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tblpX="93" w:tblpY="1"/>
        <w:tblOverlap w:val="never"/>
        <w:tblW w:w="10728" w:type="dxa"/>
        <w:tblLayout w:type="fixed"/>
        <w:tblLook w:val="04A0" w:firstRow="1" w:lastRow="0" w:firstColumn="1" w:lastColumn="0" w:noHBand="0" w:noVBand="1"/>
      </w:tblPr>
      <w:tblGrid>
        <w:gridCol w:w="850"/>
        <w:gridCol w:w="992"/>
        <w:gridCol w:w="1418"/>
        <w:gridCol w:w="5848"/>
        <w:gridCol w:w="1620"/>
      </w:tblGrid>
      <w:tr w:rsidR="00164676" w:rsidRPr="006449E1" w:rsidTr="00A72600">
        <w:trPr>
          <w:trHeight w:val="780"/>
        </w:trPr>
        <w:tc>
          <w:tcPr>
            <w:tcW w:w="10728" w:type="dxa"/>
            <w:gridSpan w:val="5"/>
            <w:tcBorders>
              <w:top w:val="single" w:sz="4" w:space="0" w:color="000000"/>
              <w:left w:val="single" w:sz="4" w:space="0" w:color="000000"/>
              <w:bottom w:val="single" w:sz="4" w:space="0" w:color="000000"/>
              <w:right w:val="single" w:sz="4" w:space="0" w:color="000000"/>
            </w:tcBorders>
            <w:shd w:val="clear" w:color="00ABEA" w:fill="00ABEA"/>
            <w:vAlign w:val="center"/>
            <w:hideMark/>
          </w:tcPr>
          <w:p w:rsidR="00164676" w:rsidRPr="00AD5B45" w:rsidRDefault="00164676" w:rsidP="00E31D47">
            <w:pPr>
              <w:spacing w:after="0" w:line="240" w:lineRule="auto"/>
              <w:jc w:val="center"/>
              <w:rPr>
                <w:rFonts w:ascii="Arial" w:eastAsia="Times New Roman" w:hAnsi="Arial" w:cs="Arial"/>
                <w:b/>
                <w:bCs/>
                <w:color w:val="000000"/>
                <w:sz w:val="26"/>
                <w:szCs w:val="26"/>
                <w:lang w:val="ru-RU"/>
              </w:rPr>
            </w:pPr>
            <w:r w:rsidRPr="00AD5B45">
              <w:rPr>
                <w:rFonts w:ascii="Arial" w:eastAsia="Times New Roman" w:hAnsi="Arial" w:cs="Arial"/>
                <w:b/>
                <w:bCs/>
                <w:color w:val="000000"/>
                <w:sz w:val="26"/>
                <w:szCs w:val="26"/>
                <w:lang w:val="ru-RU"/>
              </w:rPr>
              <w:t>Научне квалификације наставника на докторским студијама и задужења у настави</w:t>
            </w:r>
          </w:p>
        </w:tc>
      </w:tr>
      <w:tr w:rsidR="00164676" w:rsidRPr="00164676" w:rsidTr="00A72600">
        <w:trPr>
          <w:trHeight w:val="255"/>
        </w:trPr>
        <w:tc>
          <w:tcPr>
            <w:tcW w:w="3260" w:type="dxa"/>
            <w:gridSpan w:val="3"/>
            <w:tcBorders>
              <w:top w:val="single" w:sz="4" w:space="0" w:color="000000"/>
              <w:left w:val="single" w:sz="4" w:space="0" w:color="000000"/>
              <w:bottom w:val="single" w:sz="4" w:space="0" w:color="000000"/>
              <w:right w:val="single" w:sz="4" w:space="0" w:color="000000"/>
            </w:tcBorders>
            <w:shd w:val="clear" w:color="FFFF99" w:fill="FFFF99"/>
            <w:noWrap/>
            <w:vAlign w:val="bottom"/>
            <w:hideMark/>
          </w:tcPr>
          <w:p w:rsidR="00164676" w:rsidRPr="00212A67" w:rsidRDefault="00164676" w:rsidP="00E31D47">
            <w:pPr>
              <w:spacing w:after="0" w:line="240" w:lineRule="auto"/>
              <w:rPr>
                <w:rFonts w:ascii="Arial" w:eastAsia="Times New Roman" w:hAnsi="Arial" w:cs="Arial"/>
                <w:b/>
                <w:bCs/>
                <w:color w:val="000000"/>
                <w:sz w:val="20"/>
                <w:szCs w:val="20"/>
                <w:lang w:val="sr-Cyrl-RS"/>
              </w:rPr>
            </w:pPr>
            <w:r w:rsidRPr="00212A67">
              <w:rPr>
                <w:rFonts w:ascii="Arial" w:eastAsia="Times New Roman" w:hAnsi="Arial" w:cs="Arial"/>
                <w:b/>
                <w:bCs/>
                <w:color w:val="000000"/>
                <w:sz w:val="20"/>
                <w:szCs w:val="20"/>
                <w:lang w:val="sr-Cyrl-RS"/>
              </w:rPr>
              <w:t xml:space="preserve">Презиме, средње слово, име </w:t>
            </w:r>
          </w:p>
        </w:tc>
        <w:tc>
          <w:tcPr>
            <w:tcW w:w="7468" w:type="dxa"/>
            <w:gridSpan w:val="2"/>
            <w:tcBorders>
              <w:top w:val="single" w:sz="4" w:space="0" w:color="000000"/>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Антанасијевић Н. Ирина</w:t>
            </w:r>
          </w:p>
        </w:tc>
      </w:tr>
      <w:tr w:rsidR="00164676" w:rsidRPr="00164676" w:rsidTr="00A72600">
        <w:trPr>
          <w:trHeight w:val="255"/>
        </w:trPr>
        <w:tc>
          <w:tcPr>
            <w:tcW w:w="3260" w:type="dxa"/>
            <w:gridSpan w:val="3"/>
            <w:tcBorders>
              <w:top w:val="single" w:sz="4" w:space="0" w:color="000000"/>
              <w:left w:val="single" w:sz="4" w:space="0" w:color="000000"/>
              <w:bottom w:val="single" w:sz="4" w:space="0" w:color="000000"/>
              <w:right w:val="single" w:sz="4" w:space="0" w:color="000000"/>
            </w:tcBorders>
            <w:shd w:val="clear" w:color="CCFFCC" w:fill="CCFFCC"/>
            <w:noWrap/>
            <w:vAlign w:val="bottom"/>
            <w:hideMark/>
          </w:tcPr>
          <w:p w:rsidR="00164676" w:rsidRPr="00212A67" w:rsidRDefault="00164676" w:rsidP="00E31D47">
            <w:pPr>
              <w:spacing w:after="0" w:line="240" w:lineRule="auto"/>
              <w:rPr>
                <w:rFonts w:ascii="Arial" w:eastAsia="Times New Roman" w:hAnsi="Arial" w:cs="Arial"/>
                <w:b/>
                <w:bCs/>
                <w:color w:val="000000"/>
                <w:sz w:val="20"/>
                <w:szCs w:val="20"/>
                <w:lang w:val="sr-Cyrl-RS"/>
              </w:rPr>
            </w:pPr>
            <w:r w:rsidRPr="00212A67">
              <w:rPr>
                <w:rFonts w:ascii="Arial" w:eastAsia="Times New Roman" w:hAnsi="Arial" w:cs="Arial"/>
                <w:b/>
                <w:bCs/>
                <w:color w:val="000000"/>
                <w:sz w:val="20"/>
                <w:szCs w:val="20"/>
                <w:lang w:val="sr-Cyrl-RS"/>
              </w:rPr>
              <w:t>Звање</w:t>
            </w:r>
          </w:p>
        </w:tc>
        <w:tc>
          <w:tcPr>
            <w:tcW w:w="7468" w:type="dxa"/>
            <w:gridSpan w:val="2"/>
            <w:tcBorders>
              <w:top w:val="single" w:sz="4" w:space="0" w:color="000000"/>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редовни професор</w:t>
            </w:r>
          </w:p>
        </w:tc>
      </w:tr>
      <w:tr w:rsidR="00164676" w:rsidRPr="00164676" w:rsidTr="00A72600">
        <w:trPr>
          <w:trHeight w:val="255"/>
        </w:trPr>
        <w:tc>
          <w:tcPr>
            <w:tcW w:w="3260" w:type="dxa"/>
            <w:gridSpan w:val="3"/>
            <w:tcBorders>
              <w:top w:val="single" w:sz="4" w:space="0" w:color="000000"/>
              <w:left w:val="single" w:sz="4" w:space="0" w:color="000000"/>
              <w:bottom w:val="single" w:sz="4" w:space="0" w:color="000000"/>
              <w:right w:val="single" w:sz="4" w:space="0" w:color="000000"/>
            </w:tcBorders>
            <w:shd w:val="clear" w:color="FFFF99" w:fill="FFFF99"/>
            <w:noWrap/>
            <w:vAlign w:val="bottom"/>
            <w:hideMark/>
          </w:tcPr>
          <w:p w:rsidR="00164676" w:rsidRPr="00212A67" w:rsidRDefault="00164676" w:rsidP="00E31D47">
            <w:pPr>
              <w:spacing w:after="0" w:line="240" w:lineRule="auto"/>
              <w:rPr>
                <w:rFonts w:ascii="Arial" w:eastAsia="Times New Roman" w:hAnsi="Arial" w:cs="Arial"/>
                <w:b/>
                <w:bCs/>
                <w:color w:val="000000"/>
                <w:sz w:val="20"/>
                <w:szCs w:val="20"/>
                <w:lang w:val="sr-Cyrl-RS"/>
              </w:rPr>
            </w:pPr>
            <w:r w:rsidRPr="00212A67">
              <w:rPr>
                <w:rFonts w:ascii="Arial" w:eastAsia="Times New Roman" w:hAnsi="Arial" w:cs="Arial"/>
                <w:b/>
                <w:bCs/>
                <w:color w:val="000000"/>
                <w:sz w:val="20"/>
                <w:szCs w:val="20"/>
                <w:lang w:val="sr-Cyrl-RS"/>
              </w:rPr>
              <w:t>Ужа научна област</w:t>
            </w:r>
          </w:p>
        </w:tc>
        <w:tc>
          <w:tcPr>
            <w:tcW w:w="7468" w:type="dxa"/>
            <w:gridSpan w:val="2"/>
            <w:tcBorders>
              <w:top w:val="single" w:sz="4" w:space="0" w:color="000000"/>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руска књижевност и култура</w:t>
            </w:r>
          </w:p>
        </w:tc>
      </w:tr>
      <w:tr w:rsidR="00164676" w:rsidRPr="00164676" w:rsidTr="00A72600">
        <w:trPr>
          <w:trHeight w:val="255"/>
        </w:trPr>
        <w:tc>
          <w:tcPr>
            <w:tcW w:w="1842" w:type="dxa"/>
            <w:gridSpan w:val="2"/>
            <w:tcBorders>
              <w:top w:val="single" w:sz="4" w:space="0" w:color="000000"/>
              <w:left w:val="single" w:sz="4" w:space="0" w:color="000000"/>
              <w:bottom w:val="single" w:sz="4" w:space="0" w:color="000000"/>
              <w:right w:val="nil"/>
            </w:tcBorders>
            <w:shd w:val="clear" w:color="FFCC99" w:fill="FFCC99"/>
            <w:noWrap/>
            <w:vAlign w:val="bottom"/>
            <w:hideMark/>
          </w:tcPr>
          <w:p w:rsidR="00164676" w:rsidRPr="00212A67" w:rsidRDefault="00164676" w:rsidP="00E31D47">
            <w:pPr>
              <w:spacing w:after="0" w:line="240" w:lineRule="auto"/>
              <w:rPr>
                <w:rFonts w:ascii="Arial" w:eastAsia="Times New Roman" w:hAnsi="Arial" w:cs="Arial"/>
                <w:b/>
                <w:bCs/>
                <w:color w:val="000000"/>
                <w:sz w:val="20"/>
                <w:szCs w:val="20"/>
                <w:lang w:val="sr-Cyrl-RS"/>
              </w:rPr>
            </w:pPr>
            <w:r w:rsidRPr="00212A67">
              <w:rPr>
                <w:rFonts w:ascii="Arial" w:eastAsia="Times New Roman" w:hAnsi="Arial" w:cs="Arial"/>
                <w:b/>
                <w:bCs/>
                <w:color w:val="000000"/>
                <w:sz w:val="20"/>
                <w:szCs w:val="20"/>
                <w:lang w:val="sr-Cyrl-RS"/>
              </w:rPr>
              <w:t>Академска каријера</w:t>
            </w:r>
          </w:p>
        </w:tc>
        <w:tc>
          <w:tcPr>
            <w:tcW w:w="1418" w:type="dxa"/>
            <w:tcBorders>
              <w:top w:val="nil"/>
              <w:left w:val="nil"/>
              <w:bottom w:val="single" w:sz="4" w:space="0" w:color="000000"/>
              <w:right w:val="single" w:sz="4" w:space="0" w:color="000000"/>
            </w:tcBorders>
            <w:shd w:val="clear" w:color="FFCC99" w:fill="FFCC99"/>
            <w:noWrap/>
            <w:vAlign w:val="bottom"/>
            <w:hideMark/>
          </w:tcPr>
          <w:p w:rsidR="00164676" w:rsidRPr="00212A67" w:rsidRDefault="00164676" w:rsidP="00E31D47">
            <w:pPr>
              <w:spacing w:after="0" w:line="240" w:lineRule="auto"/>
              <w:rPr>
                <w:rFonts w:ascii="Arial" w:eastAsia="Times New Roman" w:hAnsi="Arial" w:cs="Arial"/>
                <w:b/>
                <w:bCs/>
                <w:color w:val="000000"/>
                <w:sz w:val="20"/>
                <w:szCs w:val="20"/>
                <w:lang w:val="sr-Cyrl-RS"/>
              </w:rPr>
            </w:pPr>
            <w:r w:rsidRPr="00212A67">
              <w:rPr>
                <w:rFonts w:ascii="Arial" w:eastAsia="Times New Roman" w:hAnsi="Arial" w:cs="Arial"/>
                <w:b/>
                <w:bCs/>
                <w:color w:val="000000"/>
                <w:sz w:val="20"/>
                <w:szCs w:val="20"/>
                <w:lang w:val="sr-Cyrl-RS"/>
              </w:rPr>
              <w:t> </w:t>
            </w:r>
          </w:p>
        </w:tc>
        <w:tc>
          <w:tcPr>
            <w:tcW w:w="5848" w:type="dxa"/>
            <w:tcBorders>
              <w:top w:val="nil"/>
              <w:left w:val="nil"/>
              <w:bottom w:val="single" w:sz="4" w:space="0" w:color="000000"/>
              <w:right w:val="nil"/>
            </w:tcBorders>
            <w:shd w:val="clear" w:color="FFCC99" w:fill="FFCC99"/>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 </w:t>
            </w:r>
          </w:p>
        </w:tc>
        <w:tc>
          <w:tcPr>
            <w:tcW w:w="1620" w:type="dxa"/>
            <w:tcBorders>
              <w:top w:val="nil"/>
              <w:left w:val="nil"/>
              <w:bottom w:val="single" w:sz="4" w:space="0" w:color="000000"/>
              <w:right w:val="single" w:sz="4" w:space="0" w:color="000000"/>
            </w:tcBorders>
            <w:shd w:val="clear" w:color="FFCC99" w:fill="FFCC99"/>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 </w:t>
            </w:r>
          </w:p>
        </w:tc>
      </w:tr>
      <w:tr w:rsidR="00164676" w:rsidRPr="00164676" w:rsidTr="00A72600">
        <w:trPr>
          <w:trHeight w:val="255"/>
        </w:trPr>
        <w:tc>
          <w:tcPr>
            <w:tcW w:w="1842" w:type="dxa"/>
            <w:gridSpan w:val="2"/>
            <w:tcBorders>
              <w:top w:val="single" w:sz="4" w:space="0" w:color="000000"/>
              <w:left w:val="single" w:sz="4" w:space="0" w:color="000000"/>
              <w:bottom w:val="single" w:sz="4" w:space="0" w:color="000000"/>
              <w:right w:val="single" w:sz="4" w:space="0" w:color="000000"/>
            </w:tcBorders>
            <w:shd w:val="clear" w:color="CCFFCC" w:fill="CCFFCC"/>
            <w:noWrap/>
            <w:vAlign w:val="bottom"/>
            <w:hideMark/>
          </w:tcPr>
          <w:p w:rsidR="00164676" w:rsidRPr="00212A67" w:rsidRDefault="00164676" w:rsidP="00E31D47">
            <w:pPr>
              <w:spacing w:after="0" w:line="240" w:lineRule="auto"/>
              <w:jc w:val="center"/>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 </w:t>
            </w:r>
          </w:p>
        </w:tc>
        <w:tc>
          <w:tcPr>
            <w:tcW w:w="1418" w:type="dxa"/>
            <w:tcBorders>
              <w:top w:val="nil"/>
              <w:left w:val="nil"/>
              <w:bottom w:val="single" w:sz="4" w:space="0" w:color="000000"/>
              <w:right w:val="single" w:sz="4" w:space="0" w:color="000000"/>
            </w:tcBorders>
            <w:shd w:val="clear" w:color="FFFF99" w:fill="FFFF99"/>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Датум</w:t>
            </w:r>
          </w:p>
        </w:tc>
        <w:tc>
          <w:tcPr>
            <w:tcW w:w="5848" w:type="dxa"/>
            <w:tcBorders>
              <w:top w:val="nil"/>
              <w:left w:val="nil"/>
              <w:bottom w:val="single" w:sz="4" w:space="0" w:color="000000"/>
              <w:right w:val="single" w:sz="4" w:space="0" w:color="000000"/>
            </w:tcBorders>
            <w:shd w:val="clear" w:color="CCFFCC" w:fill="CCFFCC"/>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Институција</w:t>
            </w:r>
          </w:p>
        </w:tc>
        <w:tc>
          <w:tcPr>
            <w:tcW w:w="1620" w:type="dxa"/>
            <w:tcBorders>
              <w:top w:val="nil"/>
              <w:left w:val="nil"/>
              <w:bottom w:val="single" w:sz="4" w:space="0" w:color="000000"/>
              <w:right w:val="single" w:sz="4" w:space="0" w:color="000000"/>
            </w:tcBorders>
            <w:shd w:val="clear" w:color="FFFF99" w:fill="FFFF99"/>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Област</w:t>
            </w:r>
          </w:p>
        </w:tc>
      </w:tr>
      <w:tr w:rsidR="00164676" w:rsidRPr="00164676" w:rsidTr="00A72600">
        <w:trPr>
          <w:trHeight w:val="255"/>
        </w:trPr>
        <w:tc>
          <w:tcPr>
            <w:tcW w:w="1842" w:type="dxa"/>
            <w:gridSpan w:val="2"/>
            <w:tcBorders>
              <w:top w:val="single" w:sz="4" w:space="0" w:color="000000"/>
              <w:left w:val="single" w:sz="4" w:space="0" w:color="000000"/>
              <w:bottom w:val="single" w:sz="4" w:space="0" w:color="000000"/>
              <w:right w:val="single" w:sz="4" w:space="0" w:color="000000"/>
            </w:tcBorders>
            <w:shd w:val="clear" w:color="FFFF99" w:fill="FFFF99"/>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Избор у звање</w:t>
            </w:r>
          </w:p>
        </w:tc>
        <w:tc>
          <w:tcPr>
            <w:tcW w:w="1418" w:type="dxa"/>
            <w:tcBorders>
              <w:top w:val="nil"/>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22.01.2020</w:t>
            </w:r>
          </w:p>
        </w:tc>
        <w:tc>
          <w:tcPr>
            <w:tcW w:w="5848" w:type="dxa"/>
            <w:tcBorders>
              <w:top w:val="nil"/>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Универзитет у Београду</w:t>
            </w:r>
          </w:p>
        </w:tc>
        <w:tc>
          <w:tcPr>
            <w:tcW w:w="1620" w:type="dxa"/>
            <w:tcBorders>
              <w:top w:val="nil"/>
              <w:left w:val="nil"/>
              <w:bottom w:val="single" w:sz="4" w:space="0" w:color="000000"/>
              <w:right w:val="single" w:sz="4" w:space="0" w:color="000000"/>
            </w:tcBorders>
            <w:shd w:val="clear" w:color="auto" w:fill="auto"/>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 </w:t>
            </w:r>
            <w:r w:rsidR="00A86B4D" w:rsidRPr="00212A67">
              <w:rPr>
                <w:rFonts w:ascii="Arial" w:eastAsia="Times New Roman" w:hAnsi="Arial" w:cs="Arial"/>
                <w:color w:val="000000"/>
                <w:sz w:val="20"/>
                <w:szCs w:val="20"/>
                <w:lang w:val="sr-Cyrl-RS"/>
              </w:rPr>
              <w:t>Русистика</w:t>
            </w:r>
          </w:p>
        </w:tc>
      </w:tr>
      <w:tr w:rsidR="00164676" w:rsidRPr="00164676" w:rsidTr="00A72600">
        <w:trPr>
          <w:trHeight w:val="255"/>
        </w:trPr>
        <w:tc>
          <w:tcPr>
            <w:tcW w:w="1842" w:type="dxa"/>
            <w:gridSpan w:val="2"/>
            <w:tcBorders>
              <w:top w:val="single" w:sz="4" w:space="0" w:color="000000"/>
              <w:left w:val="single" w:sz="4" w:space="0" w:color="000000"/>
              <w:bottom w:val="single" w:sz="4" w:space="0" w:color="000000"/>
              <w:right w:val="single" w:sz="4" w:space="0" w:color="000000"/>
            </w:tcBorders>
            <w:shd w:val="clear" w:color="CCFFCC" w:fill="CCFFCC"/>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Докторат</w:t>
            </w:r>
          </w:p>
        </w:tc>
        <w:tc>
          <w:tcPr>
            <w:tcW w:w="1418" w:type="dxa"/>
            <w:tcBorders>
              <w:top w:val="nil"/>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03.06.2002</w:t>
            </w:r>
          </w:p>
        </w:tc>
        <w:tc>
          <w:tcPr>
            <w:tcW w:w="5848" w:type="dxa"/>
            <w:tcBorders>
              <w:top w:val="nil"/>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Универзитет у Приштини</w:t>
            </w:r>
          </w:p>
        </w:tc>
        <w:tc>
          <w:tcPr>
            <w:tcW w:w="1620" w:type="dxa"/>
            <w:tcBorders>
              <w:top w:val="nil"/>
              <w:left w:val="nil"/>
              <w:bottom w:val="single" w:sz="4" w:space="0" w:color="000000"/>
              <w:right w:val="single" w:sz="4" w:space="0" w:color="000000"/>
            </w:tcBorders>
            <w:shd w:val="clear" w:color="auto" w:fill="auto"/>
            <w:vAlign w:val="center"/>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 </w:t>
            </w:r>
            <w:r w:rsidR="00A86B4D" w:rsidRPr="00212A67">
              <w:rPr>
                <w:rFonts w:ascii="Arial" w:eastAsia="Times New Roman" w:hAnsi="Arial" w:cs="Arial"/>
                <w:color w:val="000000"/>
                <w:sz w:val="20"/>
                <w:szCs w:val="20"/>
                <w:lang w:val="sr-Cyrl-RS"/>
              </w:rPr>
              <w:t>Русистика</w:t>
            </w:r>
          </w:p>
        </w:tc>
      </w:tr>
      <w:tr w:rsidR="00164676" w:rsidRPr="00164676" w:rsidTr="00A72600">
        <w:trPr>
          <w:trHeight w:val="255"/>
        </w:trPr>
        <w:tc>
          <w:tcPr>
            <w:tcW w:w="1842" w:type="dxa"/>
            <w:gridSpan w:val="2"/>
            <w:tcBorders>
              <w:top w:val="single" w:sz="4" w:space="0" w:color="000000"/>
              <w:left w:val="single" w:sz="4" w:space="0" w:color="000000"/>
              <w:bottom w:val="single" w:sz="4" w:space="0" w:color="000000"/>
              <w:right w:val="single" w:sz="4" w:space="0" w:color="000000"/>
            </w:tcBorders>
            <w:shd w:val="clear" w:color="FFFF99" w:fill="FFFF99"/>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Диплома</w:t>
            </w:r>
          </w:p>
        </w:tc>
        <w:tc>
          <w:tcPr>
            <w:tcW w:w="1418" w:type="dxa"/>
            <w:tcBorders>
              <w:top w:val="nil"/>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26.06.1986</w:t>
            </w:r>
          </w:p>
        </w:tc>
        <w:tc>
          <w:tcPr>
            <w:tcW w:w="5848" w:type="dxa"/>
            <w:tcBorders>
              <w:top w:val="nil"/>
              <w:left w:val="nil"/>
              <w:bottom w:val="single" w:sz="4" w:space="0" w:color="000000"/>
              <w:right w:val="single" w:sz="4" w:space="0" w:color="000000"/>
            </w:tcBorders>
            <w:shd w:val="clear" w:color="auto" w:fill="auto"/>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 xml:space="preserve">Измаильский государственный гуманитарный университет </w:t>
            </w:r>
          </w:p>
        </w:tc>
        <w:tc>
          <w:tcPr>
            <w:tcW w:w="1620" w:type="dxa"/>
            <w:tcBorders>
              <w:top w:val="nil"/>
              <w:left w:val="nil"/>
              <w:bottom w:val="single" w:sz="4" w:space="0" w:color="000000"/>
              <w:right w:val="single" w:sz="4" w:space="0" w:color="000000"/>
            </w:tcBorders>
            <w:shd w:val="clear" w:color="auto" w:fill="auto"/>
            <w:vAlign w:val="center"/>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 </w:t>
            </w:r>
            <w:r w:rsidR="00A86B4D" w:rsidRPr="00212A67">
              <w:rPr>
                <w:rFonts w:ascii="Arial" w:eastAsia="Times New Roman" w:hAnsi="Arial" w:cs="Arial"/>
                <w:color w:val="000000"/>
                <w:sz w:val="20"/>
                <w:szCs w:val="20"/>
                <w:lang w:val="sr-Cyrl-RS"/>
              </w:rPr>
              <w:t>Русистика</w:t>
            </w:r>
          </w:p>
        </w:tc>
      </w:tr>
      <w:tr w:rsidR="00164676" w:rsidRPr="006449E1" w:rsidTr="00A72600">
        <w:trPr>
          <w:trHeight w:val="255"/>
        </w:trPr>
        <w:tc>
          <w:tcPr>
            <w:tcW w:w="10728" w:type="dxa"/>
            <w:gridSpan w:val="5"/>
            <w:tcBorders>
              <w:top w:val="single" w:sz="4" w:space="0" w:color="000000"/>
              <w:left w:val="single" w:sz="4" w:space="0" w:color="000000"/>
              <w:bottom w:val="single" w:sz="4" w:space="0" w:color="000000"/>
              <w:right w:val="single" w:sz="4" w:space="0" w:color="000000"/>
            </w:tcBorders>
            <w:shd w:val="clear" w:color="FFCC99" w:fill="FFCC99"/>
            <w:noWrap/>
            <w:vAlign w:val="bottom"/>
            <w:hideMark/>
          </w:tcPr>
          <w:p w:rsidR="00164676" w:rsidRPr="00212A67" w:rsidRDefault="00164676" w:rsidP="00E31D47">
            <w:pPr>
              <w:spacing w:after="0" w:line="240" w:lineRule="auto"/>
              <w:rPr>
                <w:rFonts w:ascii="Arial" w:eastAsia="Times New Roman" w:hAnsi="Arial" w:cs="Arial"/>
                <w:b/>
                <w:bCs/>
                <w:color w:val="000000"/>
                <w:sz w:val="20"/>
                <w:szCs w:val="20"/>
                <w:lang w:val="sr-Cyrl-RS"/>
              </w:rPr>
            </w:pPr>
            <w:r w:rsidRPr="00212A67">
              <w:rPr>
                <w:rFonts w:ascii="Arial" w:eastAsia="Times New Roman" w:hAnsi="Arial" w:cs="Arial"/>
                <w:b/>
                <w:bCs/>
                <w:color w:val="000000"/>
                <w:sz w:val="20"/>
                <w:szCs w:val="20"/>
                <w:lang w:val="sr-Cyrl-RS"/>
              </w:rPr>
              <w:t>Списак предмета које наставник држи на студијским програмима докторских студија</w:t>
            </w:r>
          </w:p>
        </w:tc>
      </w:tr>
      <w:tr w:rsidR="00164676" w:rsidRPr="00164676" w:rsidTr="00A72600">
        <w:trPr>
          <w:trHeight w:val="255"/>
        </w:trPr>
        <w:tc>
          <w:tcPr>
            <w:tcW w:w="850" w:type="dxa"/>
            <w:tcBorders>
              <w:top w:val="nil"/>
              <w:left w:val="single" w:sz="4" w:space="0" w:color="000000"/>
              <w:bottom w:val="single" w:sz="4" w:space="0" w:color="000000"/>
              <w:right w:val="single" w:sz="4" w:space="0" w:color="000000"/>
            </w:tcBorders>
            <w:shd w:val="clear" w:color="CCFFCC" w:fill="CCFFCC"/>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Р.б.</w:t>
            </w:r>
          </w:p>
        </w:tc>
        <w:tc>
          <w:tcPr>
            <w:tcW w:w="9878" w:type="dxa"/>
            <w:gridSpan w:val="4"/>
            <w:tcBorders>
              <w:top w:val="single" w:sz="4" w:space="0" w:color="000000"/>
              <w:left w:val="nil"/>
              <w:bottom w:val="single" w:sz="4" w:space="0" w:color="000000"/>
              <w:right w:val="single" w:sz="4" w:space="0" w:color="000000"/>
            </w:tcBorders>
            <w:shd w:val="clear" w:color="FFFF99" w:fill="FFFF99"/>
            <w:noWrap/>
            <w:vAlign w:val="bottom"/>
            <w:hideMark/>
          </w:tcPr>
          <w:p w:rsidR="00164676" w:rsidRPr="00212A67" w:rsidRDefault="00164676" w:rsidP="00E31D47">
            <w:pPr>
              <w:spacing w:after="0" w:line="240" w:lineRule="auto"/>
              <w:rPr>
                <w:rFonts w:ascii="Arial" w:eastAsia="Times New Roman" w:hAnsi="Arial" w:cs="Arial"/>
                <w:color w:val="000000"/>
                <w:sz w:val="20"/>
                <w:szCs w:val="20"/>
                <w:lang w:val="sr-Cyrl-RS"/>
              </w:rPr>
            </w:pPr>
            <w:r w:rsidRPr="00212A67">
              <w:rPr>
                <w:rFonts w:ascii="Arial" w:eastAsia="Times New Roman" w:hAnsi="Arial" w:cs="Arial"/>
                <w:color w:val="000000"/>
                <w:sz w:val="20"/>
                <w:szCs w:val="20"/>
                <w:lang w:val="sr-Cyrl-RS"/>
              </w:rPr>
              <w:t>Назив предмета</w:t>
            </w:r>
          </w:p>
        </w:tc>
      </w:tr>
      <w:tr w:rsidR="00164676" w:rsidRPr="006449E1"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bottom"/>
            <w:hideMark/>
          </w:tcPr>
          <w:p w:rsidR="00164676" w:rsidRPr="00164676" w:rsidRDefault="00164676" w:rsidP="00E31D47">
            <w:pPr>
              <w:spacing w:after="0" w:line="240" w:lineRule="auto"/>
              <w:jc w:val="right"/>
              <w:rPr>
                <w:rFonts w:ascii="Arial" w:eastAsia="Times New Roman" w:hAnsi="Arial" w:cs="Arial"/>
                <w:color w:val="000000"/>
                <w:sz w:val="20"/>
                <w:szCs w:val="20"/>
              </w:rPr>
            </w:pPr>
            <w:r w:rsidRPr="00164676">
              <w:rPr>
                <w:rFonts w:ascii="Arial" w:eastAsia="Times New Roman" w:hAnsi="Arial" w:cs="Arial"/>
                <w:color w:val="000000"/>
                <w:sz w:val="20"/>
                <w:szCs w:val="20"/>
              </w:rPr>
              <w:t>1</w:t>
            </w:r>
          </w:p>
        </w:tc>
        <w:tc>
          <w:tcPr>
            <w:tcW w:w="992" w:type="dxa"/>
            <w:tcBorders>
              <w:top w:val="nil"/>
              <w:left w:val="nil"/>
              <w:bottom w:val="single" w:sz="4" w:space="0" w:color="000000"/>
              <w:right w:val="single" w:sz="4" w:space="0" w:color="000000"/>
            </w:tcBorders>
            <w:shd w:val="clear" w:color="CCFFCC" w:fill="CCFFCC"/>
            <w:noWrap/>
            <w:vAlign w:val="bottom"/>
            <w:hideMark/>
          </w:tcPr>
          <w:p w:rsidR="00164676" w:rsidRPr="00164676" w:rsidRDefault="00164676" w:rsidP="00E31D47">
            <w:pPr>
              <w:spacing w:after="0" w:line="240" w:lineRule="auto"/>
              <w:jc w:val="right"/>
              <w:rPr>
                <w:rFonts w:ascii="Arial" w:eastAsia="Times New Roman" w:hAnsi="Arial" w:cs="Arial"/>
                <w:color w:val="000000"/>
                <w:sz w:val="20"/>
                <w:szCs w:val="20"/>
              </w:rPr>
            </w:pPr>
            <w:r w:rsidRPr="00164676">
              <w:rPr>
                <w:rFonts w:ascii="Arial" w:eastAsia="Times New Roman" w:hAnsi="Arial" w:cs="Arial"/>
                <w:color w:val="000000"/>
                <w:sz w:val="20"/>
                <w:szCs w:val="20"/>
              </w:rPr>
              <w:t> </w:t>
            </w:r>
          </w:p>
        </w:tc>
        <w:tc>
          <w:tcPr>
            <w:tcW w:w="8886" w:type="dxa"/>
            <w:gridSpan w:val="3"/>
            <w:tcBorders>
              <w:top w:val="single" w:sz="4" w:space="0" w:color="000000"/>
              <w:left w:val="nil"/>
              <w:bottom w:val="single" w:sz="4" w:space="0" w:color="000000"/>
              <w:right w:val="single" w:sz="4" w:space="0" w:color="000000"/>
            </w:tcBorders>
            <w:shd w:val="clear" w:color="auto" w:fill="auto"/>
            <w:vAlign w:val="bottom"/>
            <w:hideMark/>
          </w:tcPr>
          <w:p w:rsidR="00164676" w:rsidRPr="00AD5B45" w:rsidRDefault="00164676" w:rsidP="00E31D47">
            <w:pPr>
              <w:spacing w:after="0" w:line="240" w:lineRule="auto"/>
              <w:rPr>
                <w:rFonts w:ascii="Arial" w:eastAsia="Times New Roman" w:hAnsi="Arial" w:cs="Arial"/>
                <w:color w:val="000000"/>
                <w:sz w:val="20"/>
                <w:szCs w:val="20"/>
                <w:lang w:val="ru-RU"/>
              </w:rPr>
            </w:pPr>
            <w:r w:rsidRPr="00AD5B45">
              <w:rPr>
                <w:rFonts w:ascii="Arial" w:eastAsia="Times New Roman" w:hAnsi="Arial" w:cs="Arial"/>
                <w:color w:val="000000"/>
                <w:sz w:val="20"/>
                <w:szCs w:val="20"/>
                <w:lang w:val="ru-RU"/>
              </w:rPr>
              <w:t>Теорија и методологија визуелног текста</w:t>
            </w:r>
          </w:p>
        </w:tc>
      </w:tr>
      <w:tr w:rsidR="00164676" w:rsidRPr="006449E1" w:rsidTr="00A72600">
        <w:trPr>
          <w:trHeight w:val="255"/>
        </w:trPr>
        <w:tc>
          <w:tcPr>
            <w:tcW w:w="850" w:type="dxa"/>
            <w:tcBorders>
              <w:top w:val="nil"/>
              <w:left w:val="single" w:sz="4" w:space="0" w:color="000000"/>
              <w:bottom w:val="single" w:sz="4" w:space="0" w:color="000000"/>
              <w:right w:val="single" w:sz="4" w:space="0" w:color="000000"/>
            </w:tcBorders>
            <w:shd w:val="clear" w:color="CCFFCC" w:fill="CCFFCC"/>
            <w:noWrap/>
            <w:vAlign w:val="bottom"/>
            <w:hideMark/>
          </w:tcPr>
          <w:p w:rsidR="00164676" w:rsidRPr="00164676" w:rsidRDefault="00164676" w:rsidP="00E31D47">
            <w:pPr>
              <w:spacing w:after="0" w:line="240" w:lineRule="auto"/>
              <w:jc w:val="right"/>
              <w:rPr>
                <w:rFonts w:ascii="Arial" w:eastAsia="Times New Roman" w:hAnsi="Arial" w:cs="Arial"/>
                <w:color w:val="000000"/>
                <w:sz w:val="20"/>
                <w:szCs w:val="20"/>
              </w:rPr>
            </w:pPr>
            <w:r w:rsidRPr="00164676">
              <w:rPr>
                <w:rFonts w:ascii="Arial" w:eastAsia="Times New Roman" w:hAnsi="Arial" w:cs="Arial"/>
                <w:color w:val="000000"/>
                <w:sz w:val="20"/>
                <w:szCs w:val="20"/>
              </w:rPr>
              <w:t>2</w:t>
            </w:r>
          </w:p>
        </w:tc>
        <w:tc>
          <w:tcPr>
            <w:tcW w:w="992" w:type="dxa"/>
            <w:tcBorders>
              <w:top w:val="nil"/>
              <w:left w:val="nil"/>
              <w:bottom w:val="single" w:sz="4" w:space="0" w:color="000000"/>
              <w:right w:val="single" w:sz="4" w:space="0" w:color="000000"/>
            </w:tcBorders>
            <w:shd w:val="clear" w:color="FFFF99" w:fill="FFFF99"/>
            <w:noWrap/>
            <w:vAlign w:val="bottom"/>
            <w:hideMark/>
          </w:tcPr>
          <w:p w:rsidR="00164676" w:rsidRPr="00164676" w:rsidRDefault="00164676" w:rsidP="00E31D47">
            <w:pPr>
              <w:spacing w:after="0" w:line="240" w:lineRule="auto"/>
              <w:jc w:val="right"/>
              <w:rPr>
                <w:rFonts w:ascii="Arial" w:eastAsia="Times New Roman" w:hAnsi="Arial" w:cs="Arial"/>
                <w:color w:val="000000"/>
                <w:sz w:val="20"/>
                <w:szCs w:val="20"/>
              </w:rPr>
            </w:pPr>
            <w:r w:rsidRPr="00164676">
              <w:rPr>
                <w:rFonts w:ascii="Arial" w:eastAsia="Times New Roman" w:hAnsi="Arial" w:cs="Arial"/>
                <w:color w:val="000000"/>
                <w:sz w:val="20"/>
                <w:szCs w:val="20"/>
              </w:rPr>
              <w:t> </w:t>
            </w:r>
          </w:p>
        </w:tc>
        <w:tc>
          <w:tcPr>
            <w:tcW w:w="8886" w:type="dxa"/>
            <w:gridSpan w:val="3"/>
            <w:tcBorders>
              <w:top w:val="single" w:sz="4" w:space="0" w:color="000000"/>
              <w:left w:val="nil"/>
              <w:bottom w:val="single" w:sz="4" w:space="0" w:color="000000"/>
              <w:right w:val="single" w:sz="4" w:space="0" w:color="000000"/>
            </w:tcBorders>
            <w:shd w:val="clear" w:color="auto" w:fill="auto"/>
            <w:vAlign w:val="bottom"/>
            <w:hideMark/>
          </w:tcPr>
          <w:p w:rsidR="00164676" w:rsidRPr="00AD5B45" w:rsidRDefault="00164676" w:rsidP="00E31D47">
            <w:pPr>
              <w:spacing w:after="0" w:line="240" w:lineRule="auto"/>
              <w:rPr>
                <w:rFonts w:ascii="Arial" w:eastAsia="Times New Roman" w:hAnsi="Arial" w:cs="Arial"/>
                <w:color w:val="000000"/>
                <w:sz w:val="20"/>
                <w:szCs w:val="20"/>
                <w:lang w:val="ru-RU"/>
              </w:rPr>
            </w:pPr>
            <w:r w:rsidRPr="00AD5B45">
              <w:rPr>
                <w:rFonts w:ascii="Arial" w:eastAsia="Times New Roman" w:hAnsi="Arial" w:cs="Arial"/>
                <w:color w:val="000000"/>
                <w:sz w:val="20"/>
                <w:szCs w:val="20"/>
                <w:lang w:val="ru-RU"/>
              </w:rPr>
              <w:t>Књига као објекат и феномен културе</w:t>
            </w:r>
          </w:p>
        </w:tc>
      </w:tr>
      <w:tr w:rsidR="00AD5B45" w:rsidRPr="00A72600" w:rsidTr="00A72600">
        <w:trPr>
          <w:trHeight w:val="255"/>
        </w:trPr>
        <w:tc>
          <w:tcPr>
            <w:tcW w:w="9108" w:type="dxa"/>
            <w:gridSpan w:val="4"/>
            <w:tcBorders>
              <w:top w:val="single" w:sz="4" w:space="0" w:color="000000"/>
              <w:left w:val="single" w:sz="4" w:space="0" w:color="000000"/>
              <w:bottom w:val="single" w:sz="4" w:space="0" w:color="000000"/>
              <w:right w:val="single" w:sz="4" w:space="0" w:color="auto"/>
            </w:tcBorders>
            <w:shd w:val="clear" w:color="FFCC99" w:fill="FFCC99"/>
            <w:noWrap/>
            <w:vAlign w:val="bottom"/>
            <w:hideMark/>
          </w:tcPr>
          <w:p w:rsidR="00AD5B45" w:rsidRPr="00AD5B45" w:rsidRDefault="00AD5B45" w:rsidP="00E31D47">
            <w:pPr>
              <w:spacing w:after="0" w:line="240" w:lineRule="auto"/>
              <w:rPr>
                <w:rFonts w:ascii="Arial" w:eastAsia="Times New Roman" w:hAnsi="Arial" w:cs="Arial"/>
                <w:b/>
                <w:bCs/>
                <w:color w:val="000000"/>
                <w:sz w:val="20"/>
                <w:szCs w:val="20"/>
                <w:lang w:val="ru-RU"/>
              </w:rPr>
            </w:pPr>
            <w:r w:rsidRPr="00AD5B45">
              <w:rPr>
                <w:rFonts w:ascii="Arial" w:eastAsia="Times New Roman" w:hAnsi="Arial" w:cs="Arial"/>
                <w:b/>
                <w:bCs/>
                <w:color w:val="000000"/>
                <w:sz w:val="20"/>
                <w:szCs w:val="20"/>
                <w:lang w:val="ru-RU"/>
              </w:rPr>
              <w:t>Најзначајнији радови  у складу са захтевима допунских стандарда за дато поље (10 до 20)</w:t>
            </w:r>
          </w:p>
        </w:tc>
        <w:tc>
          <w:tcPr>
            <w:tcW w:w="1620" w:type="dxa"/>
            <w:tcBorders>
              <w:top w:val="single" w:sz="4" w:space="0" w:color="000000"/>
              <w:left w:val="single" w:sz="4" w:space="0" w:color="auto"/>
              <w:bottom w:val="single" w:sz="4" w:space="0" w:color="000000"/>
              <w:right w:val="single" w:sz="4" w:space="0" w:color="000000"/>
            </w:tcBorders>
            <w:shd w:val="clear" w:color="FFCC99" w:fill="FFCC99"/>
            <w:vAlign w:val="bottom"/>
          </w:tcPr>
          <w:p w:rsidR="00AD5B45" w:rsidRPr="00A72600" w:rsidRDefault="00A72600" w:rsidP="00A72600">
            <w:pPr>
              <w:spacing w:after="0" w:line="240" w:lineRule="auto"/>
              <w:jc w:val="center"/>
              <w:rPr>
                <w:rFonts w:asciiTheme="minorBidi" w:eastAsia="Times New Roman" w:hAnsiTheme="minorBidi"/>
                <w:b/>
                <w:bCs/>
                <w:color w:val="000000"/>
                <w:sz w:val="20"/>
                <w:szCs w:val="20"/>
              </w:rPr>
            </w:pPr>
            <w:r w:rsidRPr="00A72600">
              <w:rPr>
                <w:rFonts w:asciiTheme="minorBidi" w:eastAsia="Times New Roman" w:hAnsiTheme="minorBidi"/>
                <w:b/>
                <w:bCs/>
                <w:color w:val="000000"/>
                <w:sz w:val="20"/>
                <w:szCs w:val="20"/>
              </w:rPr>
              <w:t>M</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1</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 xml:space="preserve">Мортальный код в реалиях югославских войн. Мортальность в литературе и культуре: сборник научных трудов. М.: Новое литературное обозрение, 2014, ISSN 1994-3725. ISBN 978-5-4448-0260-1 </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M23</w:t>
            </w:r>
          </w:p>
          <w:p w:rsidR="00E31D47" w:rsidRPr="00212A67" w:rsidRDefault="00E31D47" w:rsidP="00212A67">
            <w:pPr>
              <w:pStyle w:val="NoSpacing"/>
              <w:jc w:val="center"/>
              <w:rPr>
                <w:rFonts w:asciiTheme="minorBidi" w:hAnsiTheme="minorBidi"/>
                <w:sz w:val="18"/>
                <w:szCs w:val="18"/>
                <w:lang w:val="sr-Cyrl-RS"/>
              </w:rPr>
            </w:pPr>
            <w:r w:rsidRPr="00E41617">
              <w:rPr>
                <w:rFonts w:asciiTheme="minorBidi" w:hAnsiTheme="minorBidi"/>
                <w:sz w:val="18"/>
                <w:szCs w:val="18"/>
                <w:lang w:val="sr-Cyrl-RS"/>
              </w:rPr>
              <w:t xml:space="preserve">(на листи МКС, </w:t>
            </w:r>
            <w:r w:rsidRPr="00E41617">
              <w:rPr>
                <w:rFonts w:asciiTheme="minorBidi" w:hAnsiTheme="minorBidi"/>
                <w:sz w:val="18"/>
                <w:szCs w:val="18"/>
              </w:rPr>
              <w:t xml:space="preserve">I </w:t>
            </w:r>
            <w:r w:rsidRPr="00E41617">
              <w:rPr>
                <w:rFonts w:asciiTheme="minorBidi" w:hAnsiTheme="minorBidi"/>
                <w:sz w:val="18"/>
                <w:szCs w:val="18"/>
                <w:lang w:val="sr-Cyrl-RS"/>
              </w:rPr>
              <w:t>категорија)</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CCFFCC" w:fill="CCFFCC"/>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2</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"Свои" и "свои чужие": русская эмиграция на страницах белградского юмористического журнала "Бух!" // Другой в литературе и культуре: сборник научных трудов: в 2 т. Т. 1. С. 161–179. М.: Новое литературное обозрение, 2019,</w:t>
            </w:r>
            <w:r>
              <w:rPr>
                <w:rFonts w:ascii="Arial" w:eastAsia="Times New Roman" w:hAnsi="Arial" w:cs="Arial"/>
                <w:color w:val="000000"/>
                <w:sz w:val="20"/>
                <w:szCs w:val="20"/>
              </w:rPr>
              <w:t xml:space="preserve"> </w:t>
            </w:r>
            <w:r w:rsidRPr="00A50AD3">
              <w:rPr>
                <w:rFonts w:ascii="Arial" w:eastAsia="Times New Roman" w:hAnsi="Arial" w:cs="Arial"/>
                <w:color w:val="000000"/>
                <w:sz w:val="20"/>
                <w:szCs w:val="20"/>
                <w:lang w:val="sr-Cyrl-RS"/>
              </w:rPr>
              <w:t>ISSN 1994-3725,  ISBN 978-5-4448-0972-3</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M23</w:t>
            </w:r>
          </w:p>
          <w:p w:rsidR="00E31D47" w:rsidRPr="00212A67" w:rsidRDefault="00E31D47" w:rsidP="00212A67">
            <w:pPr>
              <w:pStyle w:val="NoSpacing"/>
              <w:jc w:val="center"/>
              <w:rPr>
                <w:rFonts w:asciiTheme="minorBidi" w:hAnsiTheme="minorBidi"/>
                <w:sz w:val="18"/>
                <w:szCs w:val="18"/>
                <w:lang w:val="sr-Cyrl-RS"/>
              </w:rPr>
            </w:pPr>
            <w:r w:rsidRPr="00E41617">
              <w:rPr>
                <w:rFonts w:asciiTheme="minorBidi" w:hAnsiTheme="minorBidi"/>
                <w:sz w:val="18"/>
                <w:szCs w:val="18"/>
                <w:lang w:val="sr-Cyrl-RS"/>
              </w:rPr>
              <w:t xml:space="preserve">(на листи МКС, </w:t>
            </w:r>
            <w:r w:rsidRPr="00E41617">
              <w:rPr>
                <w:rFonts w:asciiTheme="minorBidi" w:hAnsiTheme="minorBidi"/>
                <w:sz w:val="18"/>
                <w:szCs w:val="18"/>
              </w:rPr>
              <w:t xml:space="preserve">I </w:t>
            </w:r>
            <w:r w:rsidRPr="00E41617">
              <w:rPr>
                <w:rFonts w:asciiTheme="minorBidi" w:hAnsiTheme="minorBidi"/>
                <w:sz w:val="18"/>
                <w:szCs w:val="18"/>
                <w:lang w:val="sr-Cyrl-RS"/>
              </w:rPr>
              <w:t>категорија)</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3</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Русская эмиграция и особенности детских книжных серий в Королевстве СХС/Югославии", сборника " Книга в         современном         мире:         книжная         культура         и         культура         книги Воронеж:        НАУКА</w:t>
            </w:r>
            <w:r w:rsidRPr="00A50AD3">
              <w:rPr>
                <w:rFonts w:ascii="Cambria Math" w:eastAsia="Times New Roman" w:hAnsi="Cambria Math" w:cs="Cambria Math"/>
                <w:color w:val="000000"/>
                <w:sz w:val="20"/>
                <w:szCs w:val="20"/>
                <w:lang w:val="sr-Cyrl-RS"/>
              </w:rPr>
              <w:t>‐</w:t>
            </w:r>
            <w:r w:rsidRPr="00A50AD3">
              <w:rPr>
                <w:rFonts w:ascii="Arial" w:eastAsia="Times New Roman" w:hAnsi="Arial" w:cs="Arial"/>
                <w:color w:val="000000"/>
                <w:sz w:val="20"/>
                <w:szCs w:val="20"/>
                <w:lang w:val="sr-Cyrl-RS"/>
              </w:rPr>
              <w:t>ЮНИПРЕСС,        2020, с 5-23</w:t>
            </w:r>
            <w:r>
              <w:rPr>
                <w:rFonts w:ascii="Arial" w:eastAsia="Times New Roman" w:hAnsi="Arial" w:cs="Arial"/>
                <w:color w:val="000000"/>
                <w:sz w:val="20"/>
                <w:szCs w:val="20"/>
              </w:rPr>
              <w:t>.</w:t>
            </w:r>
            <w:r w:rsidRPr="00A50AD3">
              <w:rPr>
                <w:rFonts w:ascii="Arial" w:eastAsia="Times New Roman" w:hAnsi="Arial" w:cs="Arial"/>
                <w:color w:val="000000"/>
                <w:sz w:val="20"/>
                <w:szCs w:val="20"/>
                <w:lang w:val="sr-Cyrl-RS"/>
              </w:rPr>
              <w:t xml:space="preserve"> ISBN 978</w:t>
            </w:r>
            <w:r w:rsidRPr="00A50AD3">
              <w:rPr>
                <w:rFonts w:ascii="Cambria Math" w:eastAsia="Times New Roman" w:hAnsi="Cambria Math" w:cs="Cambria Math"/>
                <w:color w:val="000000"/>
                <w:sz w:val="20"/>
                <w:szCs w:val="20"/>
                <w:lang w:val="sr-Cyrl-RS"/>
              </w:rPr>
              <w:t>‐</w:t>
            </w:r>
            <w:r w:rsidRPr="00A50AD3">
              <w:rPr>
                <w:rFonts w:ascii="Arial" w:eastAsia="Times New Roman" w:hAnsi="Arial" w:cs="Arial"/>
                <w:color w:val="000000"/>
                <w:sz w:val="20"/>
                <w:szCs w:val="20"/>
                <w:lang w:val="sr-Cyrl-RS"/>
              </w:rPr>
              <w:t>5</w:t>
            </w:r>
            <w:r w:rsidRPr="00A50AD3">
              <w:rPr>
                <w:rFonts w:ascii="Cambria Math" w:eastAsia="Times New Roman" w:hAnsi="Cambria Math" w:cs="Cambria Math"/>
                <w:color w:val="000000"/>
                <w:sz w:val="20"/>
                <w:szCs w:val="20"/>
                <w:lang w:val="sr-Cyrl-RS"/>
              </w:rPr>
              <w:t>‐</w:t>
            </w:r>
            <w:r w:rsidRPr="00A50AD3">
              <w:rPr>
                <w:rFonts w:ascii="Arial" w:eastAsia="Times New Roman" w:hAnsi="Arial" w:cs="Arial"/>
                <w:color w:val="000000"/>
                <w:sz w:val="20"/>
                <w:szCs w:val="20"/>
                <w:lang w:val="sr-Cyrl-RS"/>
              </w:rPr>
              <w:t>4292</w:t>
            </w:r>
            <w:r w:rsidRPr="00A50AD3">
              <w:rPr>
                <w:rFonts w:ascii="Cambria Math" w:eastAsia="Times New Roman" w:hAnsi="Cambria Math" w:cs="Cambria Math"/>
                <w:color w:val="000000"/>
                <w:sz w:val="20"/>
                <w:szCs w:val="20"/>
                <w:lang w:val="sr-Cyrl-RS"/>
              </w:rPr>
              <w:t>‐</w:t>
            </w:r>
            <w:r w:rsidRPr="00A50AD3">
              <w:rPr>
                <w:rFonts w:ascii="Arial" w:eastAsia="Times New Roman" w:hAnsi="Arial" w:cs="Arial"/>
                <w:color w:val="000000"/>
                <w:sz w:val="20"/>
                <w:szCs w:val="20"/>
                <w:lang w:val="sr-Cyrl-RS"/>
              </w:rPr>
              <w:t>0218</w:t>
            </w:r>
            <w:r w:rsidRPr="00A50AD3">
              <w:rPr>
                <w:rFonts w:ascii="Cambria Math" w:eastAsia="Times New Roman" w:hAnsi="Cambria Math" w:cs="Cambria Math"/>
                <w:color w:val="000000"/>
                <w:sz w:val="20"/>
                <w:szCs w:val="20"/>
                <w:lang w:val="sr-Cyrl-RS"/>
              </w:rPr>
              <w:t>‐</w:t>
            </w:r>
            <w:r w:rsidRPr="00A50AD3">
              <w:rPr>
                <w:rFonts w:ascii="Arial" w:eastAsia="Times New Roman" w:hAnsi="Arial" w:cs="Arial"/>
                <w:color w:val="000000"/>
                <w:sz w:val="20"/>
                <w:szCs w:val="20"/>
                <w:lang w:val="sr-Cyrl-RS"/>
              </w:rPr>
              <w:t>1</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color w:val="000000" w:themeColor="text1"/>
                <w:sz w:val="20"/>
                <w:szCs w:val="20"/>
                <w:lang w:val="sr-Cyrl-RS"/>
              </w:rPr>
            </w:pPr>
            <w:r w:rsidRPr="00A72600">
              <w:rPr>
                <w:rFonts w:asciiTheme="minorBidi" w:hAnsiTheme="minorBidi"/>
                <w:color w:val="000000" w:themeColor="text1"/>
                <w:sz w:val="20"/>
                <w:szCs w:val="20"/>
                <w:lang w:val="sr-Cyrl-RS"/>
              </w:rPr>
              <w:t>M33</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CCFFCC" w:fill="CCFFCC"/>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4</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Поп-культура и знаки войны,"Rusistica Latviensis" zinātnisko rakstu krājumi ir sagatavoti Latvijas Universitātes Humanitāro zinātņu fakultātes Rusisitikas centrā, Globālie un lokālie procesi slāvu valodās, literatūrā un kultūrā. 2, Рига, 2018, ISBN 978-9934-18-407-9,</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color w:val="000000" w:themeColor="text1"/>
                <w:sz w:val="20"/>
                <w:szCs w:val="20"/>
              </w:rPr>
            </w:pPr>
            <w:r w:rsidRPr="00A72600">
              <w:rPr>
                <w:rFonts w:asciiTheme="minorBidi" w:hAnsiTheme="minorBidi"/>
                <w:color w:val="000000" w:themeColor="text1"/>
                <w:sz w:val="20"/>
                <w:szCs w:val="20"/>
              </w:rPr>
              <w:t>M24</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5</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 xml:space="preserve">Образ России на сатирических картах конца ХIX – начала ХХ века с.76 - 92 Универсалии русской литературы. 8: сб. статей / науч. ред.: А.А. Фаустов, М. Фрайзе; Воронежский государственный университет. – Воронеж: Издательский дом ВГУ, 2020. – 614 с. ISBN 978-5-9273-3119-2. </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p>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M14</w:t>
            </w:r>
          </w:p>
          <w:p w:rsidR="00E31D47" w:rsidRPr="00A72600" w:rsidRDefault="00E31D47" w:rsidP="00A72600">
            <w:pPr>
              <w:pStyle w:val="NoSpacing"/>
              <w:jc w:val="center"/>
              <w:rPr>
                <w:rFonts w:asciiTheme="minorBidi" w:hAnsiTheme="minorBidi"/>
                <w:sz w:val="20"/>
                <w:szCs w:val="20"/>
                <w:lang w:val="sr-Cyrl-RS"/>
              </w:rPr>
            </w:pP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CCFFCC" w:fill="CCFFCC"/>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6</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Балканское vs советское: русский взгляд( Заметки о югославских плакатах периода немецко-фашистской оккупации (1941–1944)) /Ежегодник, Дом Русского Зарубежья имени Александра Солженицына 2020 ; с. 220-233 ISSN 2313-7517</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color w:val="000000" w:themeColor="text1"/>
                <w:sz w:val="20"/>
                <w:szCs w:val="20"/>
                <w:lang w:val="sr-Cyrl-RS"/>
              </w:rPr>
            </w:pPr>
            <w:r w:rsidRPr="00A72600">
              <w:rPr>
                <w:rFonts w:asciiTheme="minorBidi" w:hAnsiTheme="minorBidi"/>
                <w:color w:val="000000" w:themeColor="text1"/>
                <w:sz w:val="20"/>
                <w:szCs w:val="20"/>
              </w:rPr>
              <w:t>M24</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7</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 xml:space="preserve">«Казаки»: комикс русского эмигранта Сергея Соловьева по мотивам «Тихого Дона» с приложениями Русская литература и журналистика в движении времени. Ежегодник 2017. Международный научный журнал / под ред. проф. Е. И. Орловой. С. 90–106. М.: Факультет журналистики МГУ. ISSN 2410-9312  </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color w:val="000000" w:themeColor="text1"/>
                <w:sz w:val="20"/>
                <w:szCs w:val="20"/>
              </w:rPr>
            </w:pPr>
            <w:r w:rsidRPr="00A72600">
              <w:rPr>
                <w:rFonts w:asciiTheme="minorBidi" w:hAnsiTheme="minorBidi"/>
                <w:color w:val="000000" w:themeColor="text1"/>
                <w:sz w:val="20"/>
                <w:szCs w:val="20"/>
              </w:rPr>
              <w:t>M24</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CCFFCC" w:fill="CCFFCC"/>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8</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 xml:space="preserve">Сатирическое изображение русской эмиграции в югославском комиксе 1930-х гг.  Изотекст: Сборник материалов III Конференции исследователей рисованных историй, 4 апреля 2018 г. / Рос.гос. б-ка для молодежи; Сост. А. И. Кунин, Ю. А. Магера. — М.: Рос.гос. б-ка для молодёжи. 200 с. ISBN 978-5-9909991-5-2 </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М12</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9</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 xml:space="preserve">Движенья нет, сказал мудрец брадатый. Бестиарий движений (RES et VERBA-6). Тула: Аквариус. ISBN 978-5-8125-2411-1 </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М14</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CCFFCC" w:fill="CCFFCC"/>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10</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A50AD3">
              <w:rPr>
                <w:rFonts w:ascii="Arial" w:eastAsia="Times New Roman" w:hAnsi="Arial" w:cs="Arial"/>
                <w:color w:val="000000"/>
                <w:sz w:val="20"/>
                <w:szCs w:val="20"/>
                <w:lang w:val="sr-Cyrl-RS"/>
              </w:rPr>
              <w:t>«Мы пленные орлы..»: образ орла в галлиполийском тексте ,Бестиарий ненависти: коллективная монография / Составитель Алиса Львова, редактор Ольга Довгий. — Тула: Аквариус,с.88-98, ISBN 978-5-6047398-0-8</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М14</w:t>
            </w:r>
          </w:p>
          <w:p w:rsidR="00E31D47" w:rsidRPr="00A72600" w:rsidRDefault="00E31D47" w:rsidP="00A72600">
            <w:pPr>
              <w:pStyle w:val="NoSpacing"/>
              <w:jc w:val="center"/>
              <w:rPr>
                <w:rFonts w:asciiTheme="minorBidi" w:hAnsiTheme="minorBidi"/>
                <w:sz w:val="20"/>
                <w:szCs w:val="20"/>
                <w:lang w:val="sr-Cyrl-RS"/>
              </w:rPr>
            </w:pP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hideMark/>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Pr>
                <w:rFonts w:ascii="Arial" w:eastAsia="Times New Roman" w:hAnsi="Arial" w:cs="Arial"/>
                <w:color w:val="000000"/>
                <w:sz w:val="20"/>
                <w:szCs w:val="20"/>
                <w:lang w:val="sr-Cyrl-RS"/>
              </w:rPr>
              <w:t>11</w:t>
            </w:r>
          </w:p>
        </w:tc>
        <w:tc>
          <w:tcPr>
            <w:tcW w:w="8258" w:type="dxa"/>
            <w:gridSpan w:val="3"/>
            <w:tcBorders>
              <w:top w:val="single" w:sz="4" w:space="0" w:color="000000"/>
              <w:left w:val="nil"/>
              <w:bottom w:val="single" w:sz="4" w:space="0" w:color="000000"/>
              <w:right w:val="single" w:sz="4" w:space="0" w:color="auto"/>
            </w:tcBorders>
            <w:shd w:val="clear" w:color="auto" w:fill="auto"/>
            <w:hideMark/>
          </w:tcPr>
          <w:p w:rsidR="00E31D47" w:rsidRPr="00A50AD3" w:rsidRDefault="00E31D47" w:rsidP="00E31D47">
            <w:pPr>
              <w:spacing w:after="0" w:line="240" w:lineRule="auto"/>
              <w:rPr>
                <w:rFonts w:ascii="Arial" w:eastAsia="Times New Roman" w:hAnsi="Arial" w:cs="Arial"/>
                <w:color w:val="000000"/>
                <w:sz w:val="20"/>
                <w:szCs w:val="20"/>
                <w:lang w:val="sr-Cyrl-RS"/>
              </w:rPr>
            </w:pPr>
            <w:r w:rsidRPr="00E42DCA">
              <w:rPr>
                <w:rFonts w:ascii="Arial" w:eastAsia="Times New Roman" w:hAnsi="Arial" w:cs="Arial"/>
                <w:color w:val="000000"/>
                <w:sz w:val="20"/>
                <w:szCs w:val="20"/>
                <w:lang w:val="sr-Cyrl-RS"/>
              </w:rPr>
              <w:t>Ирина Антанасијевић, Графический роман: современная модель старой идеи, Визуализация литературы, Филолошки факултет Универзитета у Београду, vol. , no. , pp. 265 - 278, issn. ISBN 978-86-6153-112-5, udc. , doi. , , 2012.</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М13</w:t>
            </w:r>
          </w:p>
          <w:p w:rsidR="00E31D47" w:rsidRPr="00A72600" w:rsidRDefault="00E31D47" w:rsidP="00A72600">
            <w:pPr>
              <w:pStyle w:val="NoSpacing"/>
              <w:jc w:val="center"/>
              <w:rPr>
                <w:rFonts w:asciiTheme="minorBidi" w:hAnsiTheme="minorBidi"/>
                <w:sz w:val="18"/>
                <w:szCs w:val="18"/>
                <w:lang w:val="sr-Cyrl-RS"/>
              </w:rPr>
            </w:pPr>
            <w:r w:rsidRPr="00A72600">
              <w:rPr>
                <w:rFonts w:asciiTheme="minorBidi" w:hAnsiTheme="minorBidi"/>
                <w:sz w:val="18"/>
                <w:szCs w:val="18"/>
                <w:lang w:val="sr-Cyrl-RS"/>
              </w:rPr>
              <w:t>(верификовано у РИС бази)</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tcPr>
          <w:p w:rsidR="00E31D47" w:rsidRPr="00A50AD3" w:rsidRDefault="00E31D47" w:rsidP="00E31D47">
            <w:pPr>
              <w:spacing w:after="0" w:line="240" w:lineRule="auto"/>
              <w:jc w:val="center"/>
              <w:rPr>
                <w:rFonts w:ascii="Arial" w:eastAsia="Times New Roman" w:hAnsi="Arial" w:cs="Arial"/>
                <w:color w:val="000000"/>
                <w:sz w:val="20"/>
                <w:szCs w:val="20"/>
                <w:lang w:val="sr-Cyrl-RS"/>
              </w:rPr>
            </w:pPr>
            <w:r>
              <w:rPr>
                <w:rFonts w:ascii="Arial" w:eastAsia="Times New Roman" w:hAnsi="Arial" w:cs="Arial"/>
                <w:color w:val="000000"/>
                <w:sz w:val="20"/>
                <w:szCs w:val="20"/>
                <w:lang w:val="sr-Cyrl-RS"/>
              </w:rPr>
              <w:t>12</w:t>
            </w:r>
          </w:p>
        </w:tc>
        <w:tc>
          <w:tcPr>
            <w:tcW w:w="8258" w:type="dxa"/>
            <w:gridSpan w:val="3"/>
            <w:tcBorders>
              <w:top w:val="single" w:sz="4" w:space="0" w:color="000000"/>
              <w:left w:val="nil"/>
              <w:bottom w:val="single" w:sz="4" w:space="0" w:color="000000"/>
              <w:right w:val="single" w:sz="4" w:space="0" w:color="auto"/>
            </w:tcBorders>
            <w:shd w:val="clear" w:color="auto" w:fill="auto"/>
          </w:tcPr>
          <w:p w:rsidR="00E31D47" w:rsidRPr="00E42DCA" w:rsidRDefault="00E31D47" w:rsidP="00E31D47">
            <w:pPr>
              <w:spacing w:after="0" w:line="240" w:lineRule="auto"/>
              <w:rPr>
                <w:rFonts w:ascii="Arial" w:eastAsia="Times New Roman" w:hAnsi="Arial" w:cs="Arial"/>
                <w:color w:val="000000"/>
                <w:sz w:val="20"/>
                <w:szCs w:val="20"/>
                <w:lang w:val="sr-Cyrl-RS"/>
              </w:rPr>
            </w:pPr>
            <w:r w:rsidRPr="00E42DCA">
              <w:rPr>
                <w:rFonts w:ascii="Arial" w:eastAsia="Times New Roman" w:hAnsi="Arial" w:cs="Arial"/>
                <w:color w:val="000000"/>
                <w:sz w:val="20"/>
                <w:szCs w:val="20"/>
                <w:lang w:val="sr-Cyrl-RS"/>
              </w:rPr>
              <w:t>Ирина Антанасијевић, Русский дом на страницах белградского эмигрантского сатирического журнала «Бух» , Русская диаспора, Славистичко друштво Србије, vol. , no. , pp. 247 - 255, issn. ISBN 978-86-7391-026-0, udc. , doi. , , 2012.</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М14</w:t>
            </w:r>
          </w:p>
          <w:p w:rsidR="00E31D47" w:rsidRPr="00A72600" w:rsidRDefault="00E31D47" w:rsidP="00A72600">
            <w:pPr>
              <w:pStyle w:val="NoSpacing"/>
              <w:jc w:val="center"/>
              <w:rPr>
                <w:rFonts w:asciiTheme="minorBidi" w:hAnsiTheme="minorBidi"/>
                <w:sz w:val="18"/>
                <w:szCs w:val="18"/>
              </w:rPr>
            </w:pPr>
            <w:r w:rsidRPr="00A72600">
              <w:rPr>
                <w:rFonts w:asciiTheme="minorBidi" w:hAnsiTheme="minorBidi"/>
                <w:sz w:val="18"/>
                <w:szCs w:val="18"/>
                <w:lang w:val="sr-Cyrl-RS"/>
              </w:rPr>
              <w:t>(верификовано у РИС бази</w:t>
            </w:r>
            <w:r w:rsidR="00A72600">
              <w:rPr>
                <w:rFonts w:asciiTheme="minorBidi" w:hAnsiTheme="minorBidi"/>
                <w:sz w:val="18"/>
                <w:szCs w:val="18"/>
              </w:rPr>
              <w:t>)</w:t>
            </w:r>
          </w:p>
        </w:tc>
      </w:tr>
      <w:tr w:rsidR="00E31D47" w:rsidRPr="00A72600" w:rsidTr="00A72600">
        <w:trPr>
          <w:trHeight w:val="255"/>
        </w:trPr>
        <w:tc>
          <w:tcPr>
            <w:tcW w:w="850" w:type="dxa"/>
            <w:tcBorders>
              <w:top w:val="nil"/>
              <w:left w:val="single" w:sz="4" w:space="0" w:color="000000"/>
              <w:bottom w:val="single" w:sz="4" w:space="0" w:color="000000"/>
              <w:right w:val="single" w:sz="4" w:space="0" w:color="000000"/>
            </w:tcBorders>
            <w:shd w:val="clear" w:color="FFFF99" w:fill="FFFF99"/>
            <w:noWrap/>
            <w:vAlign w:val="center"/>
          </w:tcPr>
          <w:p w:rsidR="00E31D47" w:rsidRPr="00E42DCA" w:rsidRDefault="00E31D47" w:rsidP="00E31D47">
            <w:pPr>
              <w:spacing w:after="0" w:line="240" w:lineRule="auto"/>
              <w:jc w:val="center"/>
              <w:rPr>
                <w:rFonts w:ascii="Arial" w:eastAsia="Times New Roman" w:hAnsi="Arial" w:cs="Arial"/>
                <w:color w:val="000000"/>
                <w:sz w:val="20"/>
                <w:szCs w:val="20"/>
                <w:lang w:val="sr-Cyrl-RS"/>
              </w:rPr>
            </w:pPr>
            <w:r w:rsidRPr="00E42DCA">
              <w:rPr>
                <w:rFonts w:ascii="Arial" w:eastAsia="Times New Roman" w:hAnsi="Arial" w:cs="Arial"/>
                <w:color w:val="000000"/>
                <w:sz w:val="20"/>
                <w:szCs w:val="20"/>
                <w:lang w:val="sr-Cyrl-RS"/>
              </w:rPr>
              <w:t>13</w:t>
            </w:r>
          </w:p>
        </w:tc>
        <w:tc>
          <w:tcPr>
            <w:tcW w:w="8258" w:type="dxa"/>
            <w:gridSpan w:val="3"/>
            <w:tcBorders>
              <w:top w:val="single" w:sz="4" w:space="0" w:color="000000"/>
              <w:left w:val="nil"/>
              <w:bottom w:val="single" w:sz="4" w:space="0" w:color="000000"/>
              <w:right w:val="single" w:sz="4" w:space="0" w:color="auto"/>
            </w:tcBorders>
            <w:shd w:val="clear" w:color="auto" w:fill="auto"/>
          </w:tcPr>
          <w:p w:rsidR="00E31D47" w:rsidRPr="00E42DCA" w:rsidRDefault="00E31D47" w:rsidP="00E31D47">
            <w:pPr>
              <w:rPr>
                <w:rFonts w:ascii="Arial" w:hAnsi="Arial" w:cs="Arial"/>
                <w:color w:val="000000"/>
                <w:sz w:val="20"/>
                <w:szCs w:val="20"/>
                <w:lang w:val="sr-Cyrl-RS"/>
              </w:rPr>
            </w:pPr>
            <w:r w:rsidRPr="00E42DCA">
              <w:rPr>
                <w:rFonts w:ascii="Arial" w:hAnsi="Arial" w:cs="Arial"/>
                <w:color w:val="000000"/>
                <w:sz w:val="20"/>
                <w:szCs w:val="20"/>
                <w:lang w:val="sr-Cyrl-RS"/>
              </w:rPr>
              <w:t xml:space="preserve">И. Антанасијевић, «Ревизор» Алексея Ранхнера, Русское зарубежье и славянский мир,, , issn. , isbn. 978-86-73-031-4, 2013. </w:t>
            </w:r>
          </w:p>
        </w:tc>
        <w:tc>
          <w:tcPr>
            <w:tcW w:w="1620" w:type="dxa"/>
            <w:tcBorders>
              <w:top w:val="single" w:sz="4" w:space="0" w:color="000000"/>
              <w:left w:val="single" w:sz="4" w:space="0" w:color="auto"/>
              <w:bottom w:val="single" w:sz="4" w:space="0" w:color="000000"/>
              <w:right w:val="single" w:sz="4" w:space="0" w:color="000000"/>
            </w:tcBorders>
            <w:shd w:val="clear" w:color="auto" w:fill="auto"/>
            <w:vAlign w:val="center"/>
          </w:tcPr>
          <w:p w:rsidR="00E31D47" w:rsidRPr="00A72600" w:rsidRDefault="00E31D47" w:rsidP="00A72600">
            <w:pPr>
              <w:pStyle w:val="NoSpacing"/>
              <w:jc w:val="center"/>
              <w:rPr>
                <w:rFonts w:asciiTheme="minorBidi" w:hAnsiTheme="minorBidi"/>
                <w:sz w:val="20"/>
                <w:szCs w:val="20"/>
                <w:lang w:val="sr-Cyrl-RS"/>
              </w:rPr>
            </w:pPr>
            <w:r w:rsidRPr="00A72600">
              <w:rPr>
                <w:rFonts w:asciiTheme="minorBidi" w:hAnsiTheme="minorBidi"/>
                <w:sz w:val="20"/>
                <w:szCs w:val="20"/>
                <w:lang w:val="sr-Cyrl-RS"/>
              </w:rPr>
              <w:t>М11</w:t>
            </w:r>
          </w:p>
          <w:p w:rsidR="00E31D47" w:rsidRPr="00A72600" w:rsidRDefault="00E31D47" w:rsidP="00A72600">
            <w:pPr>
              <w:pStyle w:val="NoSpacing"/>
              <w:jc w:val="center"/>
              <w:rPr>
                <w:rFonts w:asciiTheme="minorBidi" w:hAnsiTheme="minorBidi"/>
                <w:sz w:val="18"/>
                <w:szCs w:val="18"/>
                <w:lang w:val="sr-Cyrl-RS"/>
              </w:rPr>
            </w:pPr>
            <w:r w:rsidRPr="00A72600">
              <w:rPr>
                <w:rFonts w:asciiTheme="minorBidi" w:hAnsiTheme="minorBidi"/>
                <w:sz w:val="18"/>
                <w:szCs w:val="18"/>
                <w:lang w:val="sr-Cyrl-RS"/>
              </w:rPr>
              <w:t>(верификовано у РИС бази)</w:t>
            </w:r>
          </w:p>
        </w:tc>
      </w:tr>
      <w:tr w:rsidR="00FD7163" w:rsidRPr="006449E1" w:rsidTr="00A72600">
        <w:trPr>
          <w:trHeight w:val="255"/>
        </w:trPr>
        <w:tc>
          <w:tcPr>
            <w:tcW w:w="10728" w:type="dxa"/>
            <w:gridSpan w:val="5"/>
            <w:tcBorders>
              <w:top w:val="single" w:sz="4" w:space="0" w:color="000000"/>
              <w:left w:val="single" w:sz="4" w:space="0" w:color="000000"/>
              <w:bottom w:val="single" w:sz="4" w:space="0" w:color="000000"/>
              <w:right w:val="single" w:sz="4" w:space="0" w:color="000000"/>
            </w:tcBorders>
            <w:shd w:val="clear" w:color="FFCC99" w:fill="FFCC99"/>
            <w:noWrap/>
            <w:vAlign w:val="bottom"/>
            <w:hideMark/>
          </w:tcPr>
          <w:p w:rsidR="00FD7163" w:rsidRPr="00AD5B45" w:rsidRDefault="00FD7163" w:rsidP="00E31D47">
            <w:pPr>
              <w:spacing w:after="0" w:line="240" w:lineRule="auto"/>
              <w:rPr>
                <w:rFonts w:ascii="Arial" w:eastAsia="Times New Roman" w:hAnsi="Arial" w:cs="Arial"/>
                <w:b/>
                <w:bCs/>
                <w:color w:val="000000"/>
                <w:sz w:val="20"/>
                <w:szCs w:val="20"/>
                <w:lang w:val="ru-RU"/>
              </w:rPr>
            </w:pPr>
            <w:r w:rsidRPr="00AD5B45">
              <w:rPr>
                <w:rFonts w:ascii="Arial" w:eastAsia="Times New Roman" w:hAnsi="Arial" w:cs="Arial"/>
                <w:b/>
                <w:bCs/>
                <w:color w:val="000000"/>
                <w:sz w:val="20"/>
                <w:szCs w:val="20"/>
                <w:lang w:val="ru-RU"/>
              </w:rPr>
              <w:t>Збирни подаци научне активности наставника</w:t>
            </w:r>
          </w:p>
        </w:tc>
      </w:tr>
      <w:tr w:rsidR="00FD7163" w:rsidRPr="006449E1" w:rsidTr="00A72600">
        <w:trPr>
          <w:trHeight w:val="525"/>
        </w:trPr>
        <w:tc>
          <w:tcPr>
            <w:tcW w:w="1842" w:type="dxa"/>
            <w:gridSpan w:val="2"/>
            <w:tcBorders>
              <w:top w:val="single" w:sz="4" w:space="0" w:color="000000"/>
              <w:left w:val="single" w:sz="4" w:space="0" w:color="000000"/>
              <w:bottom w:val="single" w:sz="4" w:space="0" w:color="000000"/>
              <w:right w:val="single" w:sz="4" w:space="0" w:color="000000"/>
            </w:tcBorders>
            <w:shd w:val="clear" w:color="FFFF99" w:fill="FFFF99"/>
            <w:noWrap/>
            <w:vAlign w:val="bottom"/>
            <w:hideMark/>
          </w:tcPr>
          <w:p w:rsidR="00FD7163" w:rsidRPr="00164676" w:rsidRDefault="00FD7163" w:rsidP="00E31D47">
            <w:pPr>
              <w:spacing w:after="0" w:line="240" w:lineRule="auto"/>
              <w:rPr>
                <w:rFonts w:ascii="Arial" w:eastAsia="Times New Roman" w:hAnsi="Arial" w:cs="Arial"/>
                <w:color w:val="000000"/>
                <w:sz w:val="20"/>
                <w:szCs w:val="20"/>
              </w:rPr>
            </w:pPr>
            <w:proofErr w:type="spellStart"/>
            <w:r w:rsidRPr="00164676">
              <w:rPr>
                <w:rFonts w:ascii="Arial" w:eastAsia="Times New Roman" w:hAnsi="Arial" w:cs="Arial"/>
                <w:color w:val="000000"/>
                <w:sz w:val="20"/>
                <w:szCs w:val="20"/>
              </w:rPr>
              <w:lastRenderedPageBreak/>
              <w:t>Укупан</w:t>
            </w:r>
            <w:proofErr w:type="spellEnd"/>
            <w:r w:rsidRPr="00164676">
              <w:rPr>
                <w:rFonts w:ascii="Arial" w:eastAsia="Times New Roman" w:hAnsi="Arial" w:cs="Arial"/>
                <w:color w:val="000000"/>
                <w:sz w:val="20"/>
                <w:szCs w:val="20"/>
              </w:rPr>
              <w:t xml:space="preserve"> </w:t>
            </w:r>
            <w:proofErr w:type="spellStart"/>
            <w:r w:rsidRPr="00164676">
              <w:rPr>
                <w:rFonts w:ascii="Arial" w:eastAsia="Times New Roman" w:hAnsi="Arial" w:cs="Arial"/>
                <w:color w:val="000000"/>
                <w:sz w:val="20"/>
                <w:szCs w:val="20"/>
              </w:rPr>
              <w:t>број</w:t>
            </w:r>
            <w:proofErr w:type="spellEnd"/>
            <w:r w:rsidRPr="00164676">
              <w:rPr>
                <w:rFonts w:ascii="Arial" w:eastAsia="Times New Roman" w:hAnsi="Arial" w:cs="Arial"/>
                <w:color w:val="000000"/>
                <w:sz w:val="20"/>
                <w:szCs w:val="20"/>
              </w:rPr>
              <w:t xml:space="preserve"> </w:t>
            </w:r>
            <w:proofErr w:type="spellStart"/>
            <w:r w:rsidRPr="00164676">
              <w:rPr>
                <w:rFonts w:ascii="Arial" w:eastAsia="Times New Roman" w:hAnsi="Arial" w:cs="Arial"/>
                <w:color w:val="000000"/>
                <w:sz w:val="20"/>
                <w:szCs w:val="20"/>
              </w:rPr>
              <w:t>цитата</w:t>
            </w:r>
            <w:proofErr w:type="spellEnd"/>
          </w:p>
        </w:tc>
        <w:tc>
          <w:tcPr>
            <w:tcW w:w="1418" w:type="dxa"/>
            <w:tcBorders>
              <w:top w:val="nil"/>
              <w:left w:val="nil"/>
              <w:bottom w:val="single" w:sz="4" w:space="0" w:color="000000"/>
              <w:right w:val="single" w:sz="4" w:space="0" w:color="000000"/>
            </w:tcBorders>
            <w:shd w:val="clear" w:color="auto" w:fill="auto"/>
            <w:noWrap/>
            <w:vAlign w:val="bottom"/>
            <w:hideMark/>
          </w:tcPr>
          <w:p w:rsidR="00FD7163" w:rsidRPr="00164676" w:rsidRDefault="00FD7163" w:rsidP="00E31D47">
            <w:pPr>
              <w:spacing w:after="0" w:line="240" w:lineRule="auto"/>
              <w:jc w:val="center"/>
              <w:rPr>
                <w:rFonts w:ascii="Arial" w:eastAsia="Times New Roman" w:hAnsi="Arial" w:cs="Arial"/>
                <w:color w:val="000000"/>
                <w:sz w:val="20"/>
                <w:szCs w:val="20"/>
              </w:rPr>
            </w:pPr>
            <w:r w:rsidRPr="00164676">
              <w:rPr>
                <w:rFonts w:ascii="Arial" w:eastAsia="Times New Roman" w:hAnsi="Arial" w:cs="Arial"/>
                <w:color w:val="000000"/>
                <w:sz w:val="20"/>
                <w:szCs w:val="20"/>
              </w:rPr>
              <w:t>72</w:t>
            </w:r>
          </w:p>
        </w:tc>
        <w:tc>
          <w:tcPr>
            <w:tcW w:w="5848" w:type="dxa"/>
            <w:tcBorders>
              <w:top w:val="nil"/>
              <w:left w:val="nil"/>
              <w:bottom w:val="single" w:sz="4" w:space="0" w:color="000000"/>
              <w:right w:val="single" w:sz="4" w:space="0" w:color="000000"/>
            </w:tcBorders>
            <w:shd w:val="clear" w:color="FFFF99" w:fill="FFFF99"/>
            <w:vAlign w:val="bottom"/>
            <w:hideMark/>
          </w:tcPr>
          <w:p w:rsidR="00FD7163" w:rsidRPr="00AD5B45" w:rsidRDefault="00FD7163" w:rsidP="00E31D47">
            <w:pPr>
              <w:spacing w:after="0" w:line="240" w:lineRule="auto"/>
              <w:rPr>
                <w:rFonts w:ascii="Arial" w:eastAsia="Times New Roman" w:hAnsi="Arial" w:cs="Arial"/>
                <w:color w:val="000000"/>
                <w:sz w:val="20"/>
                <w:szCs w:val="20"/>
                <w:lang w:val="ru-RU"/>
              </w:rPr>
            </w:pPr>
            <w:r w:rsidRPr="00AD5B45">
              <w:rPr>
                <w:rFonts w:ascii="Arial" w:eastAsia="Times New Roman" w:hAnsi="Arial" w:cs="Arial"/>
                <w:color w:val="000000"/>
                <w:sz w:val="20"/>
                <w:szCs w:val="20"/>
                <w:lang w:val="ru-RU"/>
              </w:rPr>
              <w:t>Број домаћих пројеката на којима наставник тренутно учествује</w:t>
            </w:r>
          </w:p>
        </w:tc>
        <w:tc>
          <w:tcPr>
            <w:tcW w:w="1620" w:type="dxa"/>
            <w:tcBorders>
              <w:top w:val="nil"/>
              <w:left w:val="nil"/>
              <w:bottom w:val="single" w:sz="4" w:space="0" w:color="000000"/>
              <w:right w:val="single" w:sz="4" w:space="0" w:color="000000"/>
            </w:tcBorders>
            <w:shd w:val="clear" w:color="auto" w:fill="auto"/>
            <w:noWrap/>
            <w:vAlign w:val="bottom"/>
            <w:hideMark/>
          </w:tcPr>
          <w:p w:rsidR="00FD7163" w:rsidRPr="00AD5B45" w:rsidRDefault="00FD7163" w:rsidP="00E31D47">
            <w:pPr>
              <w:spacing w:after="0" w:line="240" w:lineRule="auto"/>
              <w:rPr>
                <w:rFonts w:ascii="Arial" w:eastAsia="Times New Roman" w:hAnsi="Arial" w:cs="Arial"/>
                <w:color w:val="000000"/>
                <w:sz w:val="20"/>
                <w:szCs w:val="20"/>
                <w:lang w:val="ru-RU"/>
              </w:rPr>
            </w:pPr>
            <w:r w:rsidRPr="00164676">
              <w:rPr>
                <w:rFonts w:ascii="Arial" w:eastAsia="Times New Roman" w:hAnsi="Arial" w:cs="Arial"/>
                <w:color w:val="000000"/>
                <w:sz w:val="20"/>
                <w:szCs w:val="20"/>
              </w:rPr>
              <w:t> </w:t>
            </w:r>
          </w:p>
        </w:tc>
      </w:tr>
      <w:tr w:rsidR="00FD7163" w:rsidRPr="006449E1" w:rsidTr="00A72600">
        <w:trPr>
          <w:trHeight w:val="540"/>
        </w:trPr>
        <w:tc>
          <w:tcPr>
            <w:tcW w:w="1842" w:type="dxa"/>
            <w:gridSpan w:val="2"/>
            <w:tcBorders>
              <w:top w:val="single" w:sz="4" w:space="0" w:color="000000"/>
              <w:left w:val="single" w:sz="4" w:space="0" w:color="000000"/>
              <w:bottom w:val="single" w:sz="4" w:space="0" w:color="000000"/>
              <w:right w:val="single" w:sz="4" w:space="0" w:color="000000"/>
            </w:tcBorders>
            <w:shd w:val="clear" w:color="CCFFCC" w:fill="CCFFCC"/>
            <w:vAlign w:val="bottom"/>
            <w:hideMark/>
          </w:tcPr>
          <w:p w:rsidR="00FD7163" w:rsidRPr="00AD5B45" w:rsidRDefault="00FD7163" w:rsidP="00E31D47">
            <w:pPr>
              <w:spacing w:after="0" w:line="240" w:lineRule="auto"/>
              <w:rPr>
                <w:rFonts w:ascii="Arial" w:eastAsia="Times New Roman" w:hAnsi="Arial" w:cs="Arial"/>
                <w:color w:val="000000"/>
                <w:sz w:val="20"/>
                <w:szCs w:val="20"/>
                <w:lang w:val="ru-RU"/>
              </w:rPr>
            </w:pPr>
            <w:r w:rsidRPr="00AD5B45">
              <w:rPr>
                <w:rFonts w:ascii="Arial" w:eastAsia="Times New Roman" w:hAnsi="Arial" w:cs="Arial"/>
                <w:color w:val="000000"/>
                <w:sz w:val="20"/>
                <w:szCs w:val="20"/>
                <w:lang w:val="ru-RU"/>
              </w:rPr>
              <w:t xml:space="preserve">Укупан број радова са </w:t>
            </w:r>
            <w:r w:rsidRPr="00164676">
              <w:rPr>
                <w:rFonts w:ascii="Arial" w:eastAsia="Times New Roman" w:hAnsi="Arial" w:cs="Arial"/>
                <w:color w:val="000000"/>
                <w:sz w:val="20"/>
                <w:szCs w:val="20"/>
              </w:rPr>
              <w:t>SCI</w:t>
            </w:r>
            <w:r w:rsidRPr="00AD5B45">
              <w:rPr>
                <w:rFonts w:ascii="Arial" w:eastAsia="Times New Roman" w:hAnsi="Arial" w:cs="Arial"/>
                <w:color w:val="000000"/>
                <w:sz w:val="20"/>
                <w:szCs w:val="20"/>
                <w:lang w:val="ru-RU"/>
              </w:rPr>
              <w:t xml:space="preserve"> (</w:t>
            </w:r>
            <w:r w:rsidRPr="00164676">
              <w:rPr>
                <w:rFonts w:ascii="Arial" w:eastAsia="Times New Roman" w:hAnsi="Arial" w:cs="Arial"/>
                <w:color w:val="000000"/>
                <w:sz w:val="20"/>
                <w:szCs w:val="20"/>
              </w:rPr>
              <w:t>SSCI</w:t>
            </w:r>
            <w:r w:rsidRPr="00AD5B45">
              <w:rPr>
                <w:rFonts w:ascii="Arial" w:eastAsia="Times New Roman" w:hAnsi="Arial" w:cs="Arial"/>
                <w:color w:val="000000"/>
                <w:sz w:val="20"/>
                <w:szCs w:val="20"/>
                <w:lang w:val="ru-RU"/>
              </w:rPr>
              <w:t>) листе</w:t>
            </w:r>
          </w:p>
        </w:tc>
        <w:tc>
          <w:tcPr>
            <w:tcW w:w="1418" w:type="dxa"/>
            <w:tcBorders>
              <w:top w:val="nil"/>
              <w:left w:val="nil"/>
              <w:bottom w:val="single" w:sz="4" w:space="0" w:color="000000"/>
              <w:right w:val="single" w:sz="4" w:space="0" w:color="000000"/>
            </w:tcBorders>
            <w:shd w:val="clear" w:color="auto" w:fill="auto"/>
            <w:noWrap/>
            <w:vAlign w:val="bottom"/>
            <w:hideMark/>
          </w:tcPr>
          <w:p w:rsidR="00FD7163" w:rsidRPr="00164676" w:rsidRDefault="00FD7163" w:rsidP="00E31D47">
            <w:pPr>
              <w:spacing w:after="0" w:line="240" w:lineRule="auto"/>
              <w:jc w:val="center"/>
              <w:rPr>
                <w:rFonts w:ascii="Arial" w:eastAsia="Times New Roman" w:hAnsi="Arial" w:cs="Arial"/>
                <w:color w:val="000000"/>
                <w:sz w:val="20"/>
                <w:szCs w:val="20"/>
              </w:rPr>
            </w:pPr>
            <w:r w:rsidRPr="00164676">
              <w:rPr>
                <w:rFonts w:ascii="Arial" w:eastAsia="Times New Roman" w:hAnsi="Arial" w:cs="Arial"/>
                <w:color w:val="000000"/>
                <w:sz w:val="20"/>
                <w:szCs w:val="20"/>
              </w:rPr>
              <w:t>23</w:t>
            </w:r>
          </w:p>
        </w:tc>
        <w:tc>
          <w:tcPr>
            <w:tcW w:w="5848" w:type="dxa"/>
            <w:tcBorders>
              <w:top w:val="nil"/>
              <w:left w:val="nil"/>
              <w:bottom w:val="single" w:sz="4" w:space="0" w:color="000000"/>
              <w:right w:val="single" w:sz="4" w:space="0" w:color="000000"/>
            </w:tcBorders>
            <w:shd w:val="clear" w:color="CCFFCC" w:fill="CCFFCC"/>
            <w:vAlign w:val="bottom"/>
            <w:hideMark/>
          </w:tcPr>
          <w:p w:rsidR="00FD7163" w:rsidRPr="00AD5B45" w:rsidRDefault="00FD7163" w:rsidP="00E31D47">
            <w:pPr>
              <w:spacing w:after="0" w:line="240" w:lineRule="auto"/>
              <w:rPr>
                <w:rFonts w:ascii="Arial" w:eastAsia="Times New Roman" w:hAnsi="Arial" w:cs="Arial"/>
                <w:color w:val="000000"/>
                <w:sz w:val="20"/>
                <w:szCs w:val="20"/>
                <w:lang w:val="ru-RU"/>
              </w:rPr>
            </w:pPr>
            <w:r w:rsidRPr="00AD5B45">
              <w:rPr>
                <w:rFonts w:ascii="Arial" w:eastAsia="Times New Roman" w:hAnsi="Arial" w:cs="Arial"/>
                <w:color w:val="000000"/>
                <w:sz w:val="20"/>
                <w:szCs w:val="20"/>
                <w:lang w:val="ru-RU"/>
              </w:rPr>
              <w:t>Број међународних пројеката на којима наставник тренутно учествује</w:t>
            </w:r>
          </w:p>
        </w:tc>
        <w:tc>
          <w:tcPr>
            <w:tcW w:w="1620" w:type="dxa"/>
            <w:tcBorders>
              <w:top w:val="nil"/>
              <w:left w:val="nil"/>
              <w:bottom w:val="single" w:sz="4" w:space="0" w:color="000000"/>
              <w:right w:val="single" w:sz="4" w:space="0" w:color="000000"/>
            </w:tcBorders>
            <w:shd w:val="clear" w:color="auto" w:fill="auto"/>
            <w:noWrap/>
            <w:vAlign w:val="bottom"/>
            <w:hideMark/>
          </w:tcPr>
          <w:p w:rsidR="00FD7163" w:rsidRPr="00AD5B45" w:rsidRDefault="00FD7163" w:rsidP="00E31D47">
            <w:pPr>
              <w:spacing w:after="0" w:line="240" w:lineRule="auto"/>
              <w:rPr>
                <w:rFonts w:ascii="Arial" w:eastAsia="Times New Roman" w:hAnsi="Arial" w:cs="Arial"/>
                <w:color w:val="000000"/>
                <w:sz w:val="20"/>
                <w:szCs w:val="20"/>
                <w:lang w:val="ru-RU"/>
              </w:rPr>
            </w:pPr>
            <w:r w:rsidRPr="00164676">
              <w:rPr>
                <w:rFonts w:ascii="Arial" w:eastAsia="Times New Roman" w:hAnsi="Arial" w:cs="Arial"/>
                <w:color w:val="000000"/>
                <w:sz w:val="20"/>
                <w:szCs w:val="20"/>
              </w:rPr>
              <w:t> </w:t>
            </w:r>
          </w:p>
        </w:tc>
      </w:tr>
      <w:tr w:rsidR="00FD7163" w:rsidRPr="00164676" w:rsidTr="00A72600">
        <w:trPr>
          <w:trHeight w:val="255"/>
        </w:trPr>
        <w:tc>
          <w:tcPr>
            <w:tcW w:w="10728" w:type="dxa"/>
            <w:gridSpan w:val="5"/>
            <w:tcBorders>
              <w:top w:val="single" w:sz="4" w:space="0" w:color="000000"/>
              <w:left w:val="single" w:sz="4" w:space="0" w:color="000000"/>
              <w:bottom w:val="single" w:sz="4" w:space="0" w:color="000000"/>
              <w:right w:val="single" w:sz="4" w:space="0" w:color="000000"/>
            </w:tcBorders>
            <w:shd w:val="clear" w:color="FFCC99" w:fill="FFCC99"/>
            <w:noWrap/>
            <w:vAlign w:val="bottom"/>
            <w:hideMark/>
          </w:tcPr>
          <w:p w:rsidR="00FD7163" w:rsidRPr="00164676" w:rsidRDefault="00FD7163" w:rsidP="00E31D47">
            <w:pPr>
              <w:spacing w:after="0" w:line="240" w:lineRule="auto"/>
              <w:rPr>
                <w:rFonts w:ascii="Arial" w:eastAsia="Times New Roman" w:hAnsi="Arial" w:cs="Arial"/>
                <w:b/>
                <w:bCs/>
                <w:color w:val="000000"/>
                <w:sz w:val="20"/>
                <w:szCs w:val="20"/>
              </w:rPr>
            </w:pPr>
            <w:proofErr w:type="spellStart"/>
            <w:r w:rsidRPr="00164676">
              <w:rPr>
                <w:rFonts w:ascii="Arial" w:eastAsia="Times New Roman" w:hAnsi="Arial" w:cs="Arial"/>
                <w:b/>
                <w:bCs/>
                <w:color w:val="000000"/>
                <w:sz w:val="20"/>
                <w:szCs w:val="20"/>
              </w:rPr>
              <w:t>Усавршавања</w:t>
            </w:r>
            <w:proofErr w:type="spellEnd"/>
          </w:p>
        </w:tc>
      </w:tr>
      <w:tr w:rsidR="00FD7163" w:rsidRPr="00164676" w:rsidTr="00A72600">
        <w:trPr>
          <w:trHeight w:val="255"/>
        </w:trPr>
        <w:tc>
          <w:tcPr>
            <w:tcW w:w="10728" w:type="dxa"/>
            <w:gridSpan w:val="5"/>
            <w:tcBorders>
              <w:top w:val="single" w:sz="4" w:space="0" w:color="000000"/>
              <w:left w:val="single" w:sz="4" w:space="0" w:color="000000"/>
              <w:bottom w:val="single" w:sz="4" w:space="0" w:color="000000"/>
              <w:right w:val="single" w:sz="4" w:space="0" w:color="000000"/>
            </w:tcBorders>
            <w:shd w:val="clear" w:color="auto" w:fill="auto"/>
            <w:vAlign w:val="bottom"/>
            <w:hideMark/>
          </w:tcPr>
          <w:p w:rsidR="00FD7163" w:rsidRPr="00164676" w:rsidRDefault="00FD7163" w:rsidP="00E31D47">
            <w:pPr>
              <w:spacing w:after="0" w:line="240" w:lineRule="auto"/>
              <w:rPr>
                <w:rFonts w:ascii="Arial" w:eastAsia="Times New Roman" w:hAnsi="Arial" w:cs="Arial"/>
                <w:color w:val="000000"/>
                <w:sz w:val="20"/>
                <w:szCs w:val="20"/>
              </w:rPr>
            </w:pPr>
            <w:r w:rsidRPr="00164676">
              <w:rPr>
                <w:rFonts w:ascii="Arial" w:eastAsia="Times New Roman" w:hAnsi="Arial" w:cs="Arial"/>
                <w:color w:val="000000"/>
                <w:sz w:val="20"/>
                <w:szCs w:val="20"/>
              </w:rPr>
              <w:t> </w:t>
            </w:r>
          </w:p>
        </w:tc>
      </w:tr>
      <w:tr w:rsidR="00FD7163" w:rsidRPr="006449E1" w:rsidTr="00A72600">
        <w:trPr>
          <w:trHeight w:val="255"/>
        </w:trPr>
        <w:tc>
          <w:tcPr>
            <w:tcW w:w="10728" w:type="dxa"/>
            <w:gridSpan w:val="5"/>
            <w:tcBorders>
              <w:top w:val="single" w:sz="4" w:space="0" w:color="000000"/>
              <w:left w:val="single" w:sz="4" w:space="0" w:color="000000"/>
              <w:bottom w:val="single" w:sz="4" w:space="0" w:color="000000"/>
              <w:right w:val="single" w:sz="4" w:space="0" w:color="000000"/>
            </w:tcBorders>
            <w:shd w:val="clear" w:color="FFCC99" w:fill="FFCC99"/>
            <w:noWrap/>
            <w:vAlign w:val="bottom"/>
            <w:hideMark/>
          </w:tcPr>
          <w:p w:rsidR="00FD7163" w:rsidRPr="00AD5B45" w:rsidRDefault="00FD7163" w:rsidP="00E31D47">
            <w:pPr>
              <w:spacing w:after="0" w:line="240" w:lineRule="auto"/>
              <w:rPr>
                <w:rFonts w:ascii="Arial" w:eastAsia="Times New Roman" w:hAnsi="Arial" w:cs="Arial"/>
                <w:b/>
                <w:bCs/>
                <w:color w:val="000000"/>
                <w:sz w:val="20"/>
                <w:szCs w:val="20"/>
                <w:lang w:val="ru-RU"/>
              </w:rPr>
            </w:pPr>
            <w:r w:rsidRPr="00AD5B45">
              <w:rPr>
                <w:rFonts w:ascii="Arial" w:eastAsia="Times New Roman" w:hAnsi="Arial" w:cs="Arial"/>
                <w:b/>
                <w:bCs/>
                <w:color w:val="000000"/>
                <w:sz w:val="20"/>
                <w:szCs w:val="20"/>
                <w:lang w:val="ru-RU"/>
              </w:rPr>
              <w:t>Остали подаци који се сматрају релевантним</w:t>
            </w:r>
          </w:p>
        </w:tc>
      </w:tr>
      <w:tr w:rsidR="00FD7163" w:rsidRPr="006449E1" w:rsidTr="00A72600">
        <w:trPr>
          <w:trHeight w:val="255"/>
        </w:trPr>
        <w:tc>
          <w:tcPr>
            <w:tcW w:w="10728" w:type="dxa"/>
            <w:gridSpan w:val="5"/>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rsidR="00FD7163" w:rsidRPr="00AD5B45" w:rsidRDefault="00FD7163" w:rsidP="00E31D47">
            <w:pPr>
              <w:spacing w:after="0" w:line="240" w:lineRule="auto"/>
              <w:rPr>
                <w:rFonts w:ascii="Arial" w:eastAsia="Times New Roman" w:hAnsi="Arial" w:cs="Arial"/>
                <w:color w:val="000000"/>
                <w:sz w:val="20"/>
                <w:szCs w:val="20"/>
                <w:lang w:val="ru-RU"/>
              </w:rPr>
            </w:pPr>
            <w:r w:rsidRPr="00AD5B45">
              <w:rPr>
                <w:rFonts w:ascii="Arial" w:eastAsia="Times New Roman" w:hAnsi="Arial" w:cs="Arial"/>
                <w:color w:val="000000"/>
                <w:sz w:val="20"/>
                <w:szCs w:val="20"/>
                <w:lang w:val="ru-RU"/>
              </w:rPr>
              <w:t>Захвалница Славистичког Савеза Србије (2007), Захвалница Россотрудничества (2014).  Почасни доктор Тјуменского универзитета (2016) Захвалница Тјуменского универзитета (2017) Гашина повеља за проучавање стрипа 2018. Гашин сабор за стрип (организатор Центр за уметност стрипа) Почасна значка Дома руске диаспоре „Александар Солжењицин“ за очување културног наслеђа (2019) Захвалница Руске амбасаде за дугогодишњу сарадњу (2019) Захвалница Фонда Примаков за очување руског језика и књижевности (2019)  Почасна награда фестивала "Русское Зарубежье"  Дома руске диаспоре „Александар Солжењицин“  Указ Председника Руске Федерације од 24.11.2021 № 671 "О награждении государственными наградами Российской Федерации" медаља Пушкина (2021)</w:t>
            </w:r>
          </w:p>
        </w:tc>
      </w:tr>
    </w:tbl>
    <w:p w:rsidR="00200F95" w:rsidRPr="00AD5B45" w:rsidRDefault="00200F95" w:rsidP="00164676">
      <w:pPr>
        <w:rPr>
          <w:lang w:val="ru-RU"/>
        </w:rPr>
      </w:pPr>
      <w:bookmarkStart w:id="0" w:name="_GoBack"/>
      <w:bookmarkEnd w:id="0"/>
    </w:p>
    <w:sectPr w:rsidR="00200F95" w:rsidRPr="00AD5B45" w:rsidSect="007A623D">
      <w:pgSz w:w="11907" w:h="16839"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23D"/>
    <w:rsid w:val="000B3EEB"/>
    <w:rsid w:val="000E4796"/>
    <w:rsid w:val="00164676"/>
    <w:rsid w:val="00200F95"/>
    <w:rsid w:val="00212A67"/>
    <w:rsid w:val="003C4A64"/>
    <w:rsid w:val="004924AA"/>
    <w:rsid w:val="004F095F"/>
    <w:rsid w:val="00621F48"/>
    <w:rsid w:val="006449E1"/>
    <w:rsid w:val="006D5AC7"/>
    <w:rsid w:val="00751EEE"/>
    <w:rsid w:val="007A623D"/>
    <w:rsid w:val="00A72600"/>
    <w:rsid w:val="00A86B4D"/>
    <w:rsid w:val="00AC2EFC"/>
    <w:rsid w:val="00AD5B45"/>
    <w:rsid w:val="00B45407"/>
    <w:rsid w:val="00E31D47"/>
    <w:rsid w:val="00E41617"/>
    <w:rsid w:val="00E6403E"/>
    <w:rsid w:val="00EB36E9"/>
    <w:rsid w:val="00ED1EE6"/>
    <w:rsid w:val="00ED5B01"/>
    <w:rsid w:val="00FD716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DEEBE8"/>
  <w15:docId w15:val="{C2093CFF-6880-4042-B379-86101CA94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7260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4177751">
      <w:bodyDiv w:val="1"/>
      <w:marLeft w:val="0"/>
      <w:marRight w:val="0"/>
      <w:marTop w:val="0"/>
      <w:marBottom w:val="0"/>
      <w:divBdr>
        <w:top w:val="none" w:sz="0" w:space="0" w:color="auto"/>
        <w:left w:val="none" w:sz="0" w:space="0" w:color="auto"/>
        <w:bottom w:val="none" w:sz="0" w:space="0" w:color="auto"/>
        <w:right w:val="none" w:sz="0" w:space="0" w:color="auto"/>
      </w:divBdr>
    </w:div>
    <w:div w:id="759721861">
      <w:bodyDiv w:val="1"/>
      <w:marLeft w:val="0"/>
      <w:marRight w:val="0"/>
      <w:marTop w:val="0"/>
      <w:marBottom w:val="0"/>
      <w:divBdr>
        <w:top w:val="none" w:sz="0" w:space="0" w:color="auto"/>
        <w:left w:val="none" w:sz="0" w:space="0" w:color="auto"/>
        <w:bottom w:val="none" w:sz="0" w:space="0" w:color="auto"/>
        <w:right w:val="none" w:sz="0" w:space="0" w:color="auto"/>
      </w:divBdr>
    </w:div>
    <w:div w:id="780955715">
      <w:bodyDiv w:val="1"/>
      <w:marLeft w:val="0"/>
      <w:marRight w:val="0"/>
      <w:marTop w:val="0"/>
      <w:marBottom w:val="0"/>
      <w:divBdr>
        <w:top w:val="none" w:sz="0" w:space="0" w:color="auto"/>
        <w:left w:val="none" w:sz="0" w:space="0" w:color="auto"/>
        <w:bottom w:val="none" w:sz="0" w:space="0" w:color="auto"/>
        <w:right w:val="none" w:sz="0" w:space="0" w:color="auto"/>
      </w:divBdr>
    </w:div>
    <w:div w:id="1366100573">
      <w:bodyDiv w:val="1"/>
      <w:marLeft w:val="0"/>
      <w:marRight w:val="0"/>
      <w:marTop w:val="0"/>
      <w:marBottom w:val="0"/>
      <w:divBdr>
        <w:top w:val="none" w:sz="0" w:space="0" w:color="auto"/>
        <w:left w:val="none" w:sz="0" w:space="0" w:color="auto"/>
        <w:bottom w:val="none" w:sz="0" w:space="0" w:color="auto"/>
        <w:right w:val="none" w:sz="0" w:space="0" w:color="auto"/>
      </w:divBdr>
    </w:div>
    <w:div w:id="2068332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Pages>
  <Words>742</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Maja Savic</cp:lastModifiedBy>
  <cp:revision>19</cp:revision>
  <dcterms:created xsi:type="dcterms:W3CDTF">2022-02-09T12:24:00Z</dcterms:created>
  <dcterms:modified xsi:type="dcterms:W3CDTF">2022-05-25T19:38:00Z</dcterms:modified>
</cp:coreProperties>
</file>