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54" w:type="dxa"/>
        <w:tblInd w:w="93" w:type="dxa"/>
        <w:tblLook w:val="04A0" w:firstRow="1" w:lastRow="0" w:firstColumn="1" w:lastColumn="0" w:noHBand="0" w:noVBand="1"/>
      </w:tblPr>
      <w:tblGrid>
        <w:gridCol w:w="1281"/>
        <w:gridCol w:w="2041"/>
        <w:gridCol w:w="4680"/>
        <w:gridCol w:w="1422"/>
        <w:gridCol w:w="1330"/>
      </w:tblGrid>
      <w:tr w:rsidR="00BB7025" w:rsidRPr="00000189" w14:paraId="025C1D52" w14:textId="77777777" w:rsidTr="00861987">
        <w:trPr>
          <w:trHeight w:val="792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23FED5C8" w14:textId="77777777" w:rsidR="00BB7025" w:rsidRPr="00861987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val="sr-Cyrl-RS"/>
              </w:rPr>
            </w:pPr>
            <w:bookmarkStart w:id="0" w:name="_GoBack" w:colFirst="1" w:colLast="1"/>
            <w:r w:rsidRPr="00861987">
              <w:rPr>
                <w:rFonts w:ascii="Arial" w:eastAsia="Times New Roman" w:hAnsi="Arial" w:cs="Arial"/>
                <w:b/>
                <w:bCs/>
                <w:sz w:val="28"/>
                <w:szCs w:val="28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bookmarkEnd w:id="0"/>
      <w:tr w:rsidR="00934B0D" w:rsidRPr="00000189" w14:paraId="7FA5D010" w14:textId="77777777" w:rsidTr="00861987">
        <w:trPr>
          <w:trHeight w:val="255"/>
        </w:trPr>
        <w:tc>
          <w:tcPr>
            <w:tcW w:w="3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2DD8717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4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44EF5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Вучина Симовић Ј. Ивана</w:t>
            </w:r>
          </w:p>
        </w:tc>
      </w:tr>
      <w:tr w:rsidR="00934B0D" w:rsidRPr="00000189" w14:paraId="6A31FFEB" w14:textId="77777777" w:rsidTr="00861987">
        <w:trPr>
          <w:trHeight w:val="255"/>
        </w:trPr>
        <w:tc>
          <w:tcPr>
            <w:tcW w:w="3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72BE575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4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E85DC" w14:textId="4A6F3C44" w:rsidR="00934B0D" w:rsidRPr="00000189" w:rsidRDefault="00965C75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</w:t>
            </w:r>
            <w:r w:rsidR="00934B0D"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анредна професорка</w:t>
            </w:r>
          </w:p>
        </w:tc>
      </w:tr>
      <w:tr w:rsidR="00934B0D" w:rsidRPr="00000189" w14:paraId="616B931F" w14:textId="77777777" w:rsidTr="00861987">
        <w:trPr>
          <w:trHeight w:val="255"/>
        </w:trPr>
        <w:tc>
          <w:tcPr>
            <w:tcW w:w="3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B33C0A7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4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277D3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Хиспанистика - Шпански језик</w:t>
            </w:r>
          </w:p>
        </w:tc>
      </w:tr>
      <w:tr w:rsidR="00934B0D" w:rsidRPr="00000189" w14:paraId="653B2AF6" w14:textId="77777777" w:rsidTr="00861987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76F7F250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117D00A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2994D58B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7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DD0FB07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34B0D" w:rsidRPr="00000189" w14:paraId="5669FDC9" w14:textId="77777777" w:rsidTr="00861987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29EBFD07" w14:textId="77777777" w:rsidR="00934B0D" w:rsidRPr="00000189" w:rsidRDefault="00934B0D" w:rsidP="00934B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D56D154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6A970E9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7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D5D7BFB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934B0D" w:rsidRPr="00000189" w14:paraId="511F37CD" w14:textId="77777777" w:rsidTr="00861987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B39EB4D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4B64D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30.11.2021.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D26CD5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7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A5FE72" w14:textId="48ACC358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Хиспан</w:t>
            </w:r>
            <w:r w:rsidR="006704B9"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истика – Шпански језик</w:t>
            </w:r>
          </w:p>
        </w:tc>
      </w:tr>
      <w:tr w:rsidR="00934B0D" w:rsidRPr="00000189" w14:paraId="331EE100" w14:textId="77777777" w:rsidTr="00861987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5AC8BE4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F6A31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24.11.2010.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19B4C4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7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388A50" w14:textId="2C120E51" w:rsidR="00934B0D" w:rsidRPr="00000189" w:rsidRDefault="006704B9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језику - Хиспанистика</w:t>
            </w:r>
          </w:p>
        </w:tc>
      </w:tr>
      <w:tr w:rsidR="00934B0D" w:rsidRPr="00000189" w14:paraId="0C66A7B5" w14:textId="77777777" w:rsidTr="00861987">
        <w:trPr>
          <w:trHeight w:val="233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2AA90D8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39220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04.09.2001.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899F6D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7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B61594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Шпански језик и хиспанске књижевности</w:t>
            </w:r>
          </w:p>
        </w:tc>
      </w:tr>
      <w:tr w:rsidR="00934B0D" w:rsidRPr="00000189" w14:paraId="044166E4" w14:textId="77777777" w:rsidTr="00861987">
        <w:trPr>
          <w:trHeight w:val="255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93C9588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934B0D" w:rsidRPr="00000189" w14:paraId="4BC6BD9F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C14DC31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75039D1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934B0D" w:rsidRPr="00000189" w14:paraId="1765D055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2656D88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27BC0C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Сефардске студије</w:t>
            </w:r>
          </w:p>
        </w:tc>
      </w:tr>
      <w:tr w:rsidR="00934B0D" w:rsidRPr="00000189" w14:paraId="21AE32F3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7F61AA8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696756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Студије наследног језика</w:t>
            </w:r>
          </w:p>
        </w:tc>
      </w:tr>
      <w:tr w:rsidR="00934B0D" w:rsidRPr="00000189" w14:paraId="072089B5" w14:textId="77777777" w:rsidTr="00861987">
        <w:trPr>
          <w:trHeight w:val="255"/>
        </w:trPr>
        <w:tc>
          <w:tcPr>
            <w:tcW w:w="94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74BEBB7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069E6F4D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934B0D" w:rsidRPr="00000189" w14:paraId="475CCA60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64FA918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6A402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 xml:space="preserve">Јовановић А. и И. Вучина Симовић, «Одлике и потребе наставе српског као завичајног језика», у: Милош КОВАЧЕВИЋ (ур.), </w:t>
            </w:r>
            <w:r w:rsidRPr="00000189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val="sr-Cyrl-RS"/>
              </w:rPr>
              <w:t>Српски језик, књижевност, уметност: зборник радова са VI међународног скупа одржаног на Филолошко-уметничком факултету у Крагујевцу</w:t>
            </w:r>
            <w:r w:rsidRPr="00000189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 xml:space="preserve">, Крагујевац: Филолошко-уметнички факултет, 2012, стр. 383–395.  (УДК: 371.3::811.163.41 81'26:325.2 ISBN: 978-86-85991-42-4 (ФФ))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EB399" w14:textId="12F0FAE9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M14</w:t>
            </w:r>
          </w:p>
        </w:tc>
      </w:tr>
      <w:tr w:rsidR="00934B0D" w:rsidRPr="00000189" w14:paraId="77B8DAF1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DCC9DE4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20593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И., «Sources écrites séfarades sur le territoire de l’ex-Yougoslavie: classification dans une perspective sociolinguistique», у: Soufiane Rouissi; Ana Stulic-Etchevers (ур.),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Recensement, analyse et traitement numérique des sources écrites pour les etudes séfarades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Bordeaux: Presses Universitaires de Bordeaux (PUB), Université Michel de Montaigne - Bordeaux 3, 2013, стр. 47–68. (ISBN: 978-2-86781-813-4)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CB8C3" w14:textId="41D66E79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934B0D" w:rsidRPr="00000189" w14:paraId="51873D43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9B4420B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66873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Јовановић А. и И. Вучина Симовић, «Linguistic Attitudes and Linguistic Practices in the Global Age: The Case of the First Generation of Serbian Highly Educated Migrants», у: Renata Seredyńska-Abou Eid (ур.),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Diasporic Choices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Oxford, UK: Inter-Disciplinary Press, 2013, стр. 129–138. (ISBN: 978-1-84888-187-7)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1F66C" w14:textId="5A58E9C7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934B0D" w:rsidRPr="00000189" w14:paraId="6BA2AA4F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C461DBD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FB2CD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Вучина Симовић, И., «Los sefardíes ante su lengua: los esperancistas de Sarajevo», у: Michael STUDEMUND-HALÉVY, Christian LIEBL &amp; Ivana VUČINA SIMOVIĆ (ур.),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Sefarad an der Donau. Lengua y literatura de los sefardíes en tierras de los Habsburgo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Barcelona: Tirocinio (Colección Fuente clara. Estudios de cultura sefardí, 23), 2013, стр. 341–360. (ISBN: 978-84-940083-2-0, Depósito legal: B. 9091-2013)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45D3" w14:textId="200D5E9F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934B0D" w:rsidRPr="00000189" w14:paraId="7B48BC2F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A6C7FCD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FB2EB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Вучина Симовић, И., «In search of the Historical Linguistic Landscape of the Balkans: the Case of Judeo-Spanish in Belgrade», y: Eliezer PAPO; Nenad MAKULJEVIĆ (ур.), E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l Prezente: Studies in Sephardic Culture vol. 7, Menorah: Collection of Papers vol. 3.: Common Culture and Particular Identities: Christians, Jews and Muslims in the Ottoman Balkans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Beer-Sheva: Moshe David Gaon Center for Ladino Culture, Ben Gurion University of the Negev, Menorah, Faculty of Philosophy University of Belgrade, 2013, стр. 165–186. (ISBN: 978-965-91164-4-7)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F93DF" w14:textId="3BF3BFBF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34B0D" w:rsidRPr="00000189" w14:paraId="0104B81F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0683FAD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F9934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Филиповић Ј. и И. Вучина Симовић, «Language Ideologies in Times of Modernity: The Case of the Sephardim in the Orient», y: Ана Кузмановић Јовановић; Јелена Филиповић; Јасна Стојановић; Јелена Рајић (ур.),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Estudios hispánicos en el siglo XXI. Monografía en conmemoración del 40o aniversario de la creación del Departamento de Lengua Española y Literaturas Hispánicas de la Universidad de Belgrado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Београд: Филолошки факултет Универзитета у Београду, 2014, стр. 517–545. (ISBN 978-86-6153-191-0)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53310" w14:textId="110FCEE4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34B0D" w:rsidRPr="00000189" w14:paraId="2D5DB49A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D181F6E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A9236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Јовановић А. и И. Вучина Симовић, «Настава српског као завичајног језика: ко су ученици завичајног језика?», у: Милош Ковачевић; Јелена Петковић (ур.),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 од Вука до данас. Књига I. Српски језик, књижевност, уметност: зборник радова са IХ међународног научног скупа одржаног на Филолошко-уметничком факултету у Крагујевцу (24-25. Х 2014)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Крагујевац: Филолошко-уметнички факултет, 2015, стр. 475–486. (ISBN 978-86-85991-79-0)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7D907" w14:textId="2680C5C4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34B0D" w:rsidRPr="00000189" w14:paraId="55A6E49E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EE64BF9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D97B6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Филиповић Ј. и И. Вучина Симовић, «La construcción de la identidad de género y de la identidad sefardí en las novelas autobiográficas de Rosa Nissán y Gordana Kuić», у: Paloma Díaz-Mas; Elisa Martín Ortega (ур.),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Mujeres sefardíes lectoras y escritoras,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lastRenderedPageBreak/>
              <w:t>siglos XIX y XXI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Madrid: Iberoamericana Editorial Vervuert (Tiempo Emulado. Historia de América y España, 49), 2016, стр. 261–275. (ISBN 978-84-8489-933-4)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21A48" w14:textId="352FA7E0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M14</w:t>
            </w:r>
          </w:p>
        </w:tc>
      </w:tr>
      <w:tr w:rsidR="00934B0D" w:rsidRPr="00000189" w14:paraId="5EF23487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E9D5E88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07F24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И., «Nomen est Omen: The sociolinguistic consequences of Sephardic polyglotttonymia», у: David M. Bunis, Ivana Vučina Simović &amp; Corinna Deppner (ур.),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Caminos de leche y miel. Jubilee Volume in Honor of Michael Studemund-Halévy, Volume 2 – Language and Literature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Barcelona: Tirocionio, 2018, стр. 198–210. (ISBN 978-84-942925-8-3)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A6C1C" w14:textId="004814A5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34B0D" w:rsidRPr="00000189" w14:paraId="2D9F9236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CD60E64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2C2A9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И. и А. Јовановић «Употреба глаголских облика у нарацији једнојезичне и двојезичне деце на српском језику», у: Јелена Петковић и Владимир Поломац (ур.),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језик, статус, употреба. Зборник у част проф. Милошу Ковачевићу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Крагујевац: Филолошко-уметнички факултет, 2018, стр. 715–732. (ISBN 978-86-80796-27-7, УДК 811.163.41'242'367.625-051.2)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286F1" w14:textId="684CB05E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34B0D" w:rsidRPr="00000189" w14:paraId="38DE32E0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DB8E01B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A5862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И. и А. Јовановић «Причаћу вам причу о жаби: особености отварања дечје нарације на српском језику», у: Милош Ковачевић; Јелена Петковић (ур.),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Вуков српски рјечник и 200 година савременог српског језика, Српски језик, књижевност, уметност: зборник радова са ХIII међународног скупа одржаног на Филолошко-уметничком факултету у Крагујевцу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Крaгуjeвaц: Филoлoшкo-умeтнички фaкултeт, 2019, стр. 127–140. (ISBN 978-86-80796-41-3 УДК 811.163.41:159.922.75 808.543-051.2)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D62A6" w14:textId="6116E95A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34B0D" w:rsidRPr="00000189" w14:paraId="11DC5C13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F529A89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F4778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Филиповић Ј. и И. Вучина Симовић, «La presencia de los sefardíes en los paisajes culturales de Belgrado antes del Holocausto: Una perspectiva de la semiótica multimodal»,  у: Владимир Карановић и Анђелка Пејовић (ур.),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Хиспанско наслеђе у мултикултуралном свету: зборник у част професору Далибору Солдатићу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El legado hispánico en el mundo multicultural: volumen monográfico en homenaje al profesor Dalibor Soldatić, Београд: Филолошки факултет Универзитета у Београду, 2020, стр. 495–530.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5AE4C" w14:textId="47031CCD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34B0D" w:rsidRPr="00000189" w14:paraId="020C55E5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DC4FCCD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32249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Јовановић А. и И. Вучина Симовић, «Ко-конструкција наратива код деце раног узраста: пример српског као примарног и као наследног језика», у: Весна Крајишник (ур.), С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рпски као страни језик у теорији и пракси: тематски зборник радова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том 4, Београд: Филолошки факултет Универзитета у Београду, Центар за српски као страни језик, 2020, стр. 267–282.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70DE1" w14:textId="5D74CF05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34B0D" w:rsidRPr="00000189" w14:paraId="2DC8DEF3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E47EE0F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49450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Филиповић Ј. и И. Вучина Симовић, «El judeoespañol de Belgrado (Serbia): un caso paradigmático de desplazamiento lingüístico en los Balcanes»,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Hispania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95, 3 (септ. 2012): 495–508. (ISSN: 0018-2133)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A89E5" w14:textId="13B08E1A" w:rsidR="00934B0D" w:rsidRPr="00000189" w:rsidRDefault="00000189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3631A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М23 </w:t>
            </w: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(Erih+, Scimago)</w:t>
            </w:r>
          </w:p>
        </w:tc>
      </w:tr>
      <w:tr w:rsidR="00934B0D" w:rsidRPr="00000189" w14:paraId="37B3AD19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E1DD211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09C16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И., «Reacciones de los laicos a discursos mediáticos y metalingüísticos sobre el andaluz en YouTube»,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Colindancias. Revista de la Red Regional de Hispanistas de Hungría, Rumanía y Serbia 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4 (2013): 235–252. (ISSN  2067-9092)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0BD86" w14:textId="0405474F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934B0D" w:rsidRPr="00000189" w14:paraId="7F4836C1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30475D2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8B5AE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Вучина Симовић, И. и А. ЈОВАНОВИЋ, «Неке особености наративног дискурса говорника српског као матерњег и завичајног језика»,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Српски језик: студије српске и словенске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XX (2015): 669–688. (ISSN 0354-9259)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EBD7C" w14:textId="598D5061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934B0D" w:rsidRPr="00000189" w14:paraId="5E197A24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0697BEF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43001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И. и А. ЈОВАНОВИЋ, «Истраженост српског језика у дијаспори у оквирима филологије и лингвистичких дисциплина»,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Гласник Етнографског института САНУ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Београд: Етнографски институт САНУ, 64, 3 (2016): 569–584. (УДК: 811.163.41:314.7, DOI: 10.2298/GEI151019007V, ISSN 0350-0861, еISSN 2334-8259)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26856" w14:textId="1D51794C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934B0D" w:rsidRPr="00000189" w14:paraId="151A93F9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26F9B2F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12753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И., «El corpus de la tradición oral sefardí en los estudios de la sociolingüística histórica del judeoespañol de Oriente», у: Јасмина НИКОЛИЋ; Далибор СОЛДАТИЋ (ур.),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Avances en el estudio de la literatura oral. Advances in oral literature research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Београд: Филолошки факултет Универзитета у Београду, 2013, стр. 171–182.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E7F68" w14:textId="59A72D34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934B0D" w:rsidRPr="00000189" w14:paraId="0EB32027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7AB6D1B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580BF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И., «Живот и дело Хајима С. Давича (1854-1918) између славе и заборава»,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Наслеђе: часопис за књижевност, уметност и културу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31 (2015): 109–121. (ISSN 1820-1768, 82:929 Davičo H.S., 821.134.28.09 Davičo H. S.)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8F45C" w14:textId="7D7E0080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934B0D" w:rsidRPr="00000189" w14:paraId="10464AC9" w14:textId="77777777" w:rsidTr="0086198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8E52A86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D0C8D" w14:textId="77777777" w:rsidR="00934B0D" w:rsidRPr="00000189" w:rsidRDefault="00934B0D" w:rsidP="00071C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Вучина Симовић, И. и М. Мандић, «Оријентално доба у култури сећања Сефарда у Београду између два светска рата», </w:t>
            </w:r>
            <w:r w:rsidRPr="0000018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Антропологија: Часопис Института за етнологију и антропологију (ИЕА) Филозофског факултета Универзитета у Београду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19, 3 (2019): 113–143.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76E10" w14:textId="65E61BD2" w:rsidR="00934B0D" w:rsidRPr="00000189" w:rsidRDefault="00071CC5" w:rsidP="00965C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934B0D" w:rsidRPr="00000189" w14:paraId="36BA9D2A" w14:textId="77777777" w:rsidTr="00861987">
        <w:trPr>
          <w:trHeight w:val="255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73AFB4DE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934B0D" w:rsidRPr="00000189" w14:paraId="22A670CB" w14:textId="77777777" w:rsidTr="00861987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02C191E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C6AF8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57 (Google Scholar)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0B30621F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7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0F150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934B0D" w:rsidRPr="00000189" w14:paraId="557B09C4" w14:textId="77777777" w:rsidTr="00861987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6641D058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Укупан број радова са </w:t>
            </w: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SCI (SSCI) листе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2AD71" w14:textId="77777777" w:rsidR="00934B0D" w:rsidRPr="00000189" w:rsidRDefault="00934B0D" w:rsidP="00934B0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lastRenderedPageBreak/>
              <w:t xml:space="preserve"> 1 (М23), 3 (М24), 2 (М51), 1 (М53)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642489FC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7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E82C1" w14:textId="77777777" w:rsidR="00934B0D" w:rsidRPr="00000189" w:rsidRDefault="00934B0D" w:rsidP="000001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934B0D" w:rsidRPr="00000189" w14:paraId="6B72D720" w14:textId="77777777" w:rsidTr="00861987">
        <w:trPr>
          <w:trHeight w:val="255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C32945E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934B0D" w:rsidRPr="00000189" w14:paraId="2388A651" w14:textId="77777777" w:rsidTr="00861987">
        <w:trPr>
          <w:trHeight w:val="255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3E5EE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Усавршавање на различитим курсевима з Шпанији и Србији 2000, 2003, 2006, 2009, 2013, 2014, 2015, 2016.</w:t>
            </w:r>
          </w:p>
        </w:tc>
      </w:tr>
      <w:tr w:rsidR="00934B0D" w:rsidRPr="00000189" w14:paraId="48750533" w14:textId="77777777" w:rsidTr="00861987">
        <w:trPr>
          <w:trHeight w:val="255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13682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34B0D" w:rsidRPr="00000189" w14:paraId="7E5A0BC2" w14:textId="77777777" w:rsidTr="00861987">
        <w:trPr>
          <w:trHeight w:val="255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5458D" w14:textId="77777777" w:rsidR="00934B0D" w:rsidRPr="00000189" w:rsidRDefault="00934B0D" w:rsidP="00934B0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0018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5F821400" w14:textId="77777777" w:rsidR="00200F95" w:rsidRPr="00000189" w:rsidRDefault="00200F95" w:rsidP="00ED5B01">
      <w:pPr>
        <w:rPr>
          <w:rFonts w:ascii="Arial" w:hAnsi="Arial" w:cs="Arial"/>
          <w:sz w:val="20"/>
          <w:szCs w:val="20"/>
          <w:lang w:val="sr-Cyrl-RS"/>
        </w:rPr>
      </w:pPr>
    </w:p>
    <w:sectPr w:rsidR="00200F95" w:rsidRPr="00000189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623D"/>
    <w:rsid w:val="00000189"/>
    <w:rsid w:val="00071CC5"/>
    <w:rsid w:val="000B3EEB"/>
    <w:rsid w:val="0013305D"/>
    <w:rsid w:val="00182CF2"/>
    <w:rsid w:val="00200F95"/>
    <w:rsid w:val="004924AA"/>
    <w:rsid w:val="004F095F"/>
    <w:rsid w:val="005E746B"/>
    <w:rsid w:val="006704B9"/>
    <w:rsid w:val="00751EEE"/>
    <w:rsid w:val="007A623D"/>
    <w:rsid w:val="00861987"/>
    <w:rsid w:val="00934B0D"/>
    <w:rsid w:val="00965C75"/>
    <w:rsid w:val="00B45407"/>
    <w:rsid w:val="00BB7025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6076D8"/>
  <w15:docId w15:val="{7602ECA9-E39A-4A7C-A92A-1CF6E1C74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1285</Words>
  <Characters>7325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8</cp:revision>
  <dcterms:created xsi:type="dcterms:W3CDTF">2022-05-16T17:36:00Z</dcterms:created>
  <dcterms:modified xsi:type="dcterms:W3CDTF">2022-05-24T11:53:00Z</dcterms:modified>
</cp:coreProperties>
</file>