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774BE3" w14:paraId="46503927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4D36B1CF" w14:textId="77777777"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642F0F" w:rsidRPr="00BB7025" w14:paraId="5D8EBB47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EAD56AD" w14:textId="77777777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2E598" w14:textId="60F61AEC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Миљковић</w:t>
            </w:r>
            <w:proofErr w:type="spellEnd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 xml:space="preserve"> С. </w:t>
            </w: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Никола</w:t>
            </w:r>
            <w:proofErr w:type="spellEnd"/>
          </w:p>
        </w:tc>
      </w:tr>
      <w:tr w:rsidR="00642F0F" w:rsidRPr="00BB7025" w14:paraId="29D0D041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7B38270" w14:textId="77777777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FCEE4" w14:textId="5C73BC4E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642F0F" w:rsidRPr="00BB7025" w14:paraId="46988CC1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AD215C5" w14:textId="77777777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9FD55" w14:textId="5F0BDDBE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Русистика</w:t>
            </w:r>
            <w:proofErr w:type="spellEnd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руска</w:t>
            </w:r>
            <w:proofErr w:type="spellEnd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B7025" w:rsidRPr="00BB7025" w14:paraId="7987A396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55CB116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0028531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BBC675D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5D64E53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4FD2C711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639B9EBC" w14:textId="77777777" w:rsidR="00BB7025" w:rsidRPr="00BB702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4258C34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F80950A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2E2548F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642F0F" w:rsidRPr="00BB7025" w14:paraId="0D4F5FC8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42BBE33" w14:textId="77777777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CA15C" w14:textId="753CAD1B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25A7B">
              <w:rPr>
                <w:rFonts w:ascii="Arial" w:eastAsia="Times New Roman" w:hAnsi="Arial" w:cs="Arial"/>
                <w:sz w:val="20"/>
                <w:szCs w:val="20"/>
              </w:rPr>
              <w:t>28. 12. 2021.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3749C6" w14:textId="33C9DBB9" w:rsidR="00642F0F" w:rsidRPr="00642F0F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C2C4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15F471" w14:textId="61FF05DF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Русистика</w:t>
            </w:r>
            <w:proofErr w:type="spellEnd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руска</w:t>
            </w:r>
            <w:proofErr w:type="spellEnd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642F0F" w:rsidRPr="00BB7025" w14:paraId="6CEB7774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91A2F22" w14:textId="77777777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EFD06" w14:textId="0F9128A9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25A7B">
              <w:rPr>
                <w:rFonts w:ascii="Arial" w:eastAsia="Times New Roman" w:hAnsi="Arial" w:cs="Arial"/>
                <w:sz w:val="20"/>
                <w:szCs w:val="20"/>
              </w:rPr>
              <w:t>08. 07. 2021.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8DA891" w14:textId="4ED19D68" w:rsidR="00642F0F" w:rsidRPr="00642F0F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C2C4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8B743" w14:textId="5A907998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Наука</w:t>
            </w:r>
            <w:proofErr w:type="spellEnd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 xml:space="preserve"> о </w:t>
            </w:r>
            <w:proofErr w:type="spellStart"/>
            <w:r w:rsidRPr="00925A7B">
              <w:rPr>
                <w:rFonts w:ascii="Arial" w:eastAsia="Times New Roman" w:hAnsi="Arial" w:cs="Arial"/>
                <w:sz w:val="20"/>
                <w:szCs w:val="20"/>
              </w:rPr>
              <w:t>књижевности</w:t>
            </w:r>
            <w:proofErr w:type="spellEnd"/>
          </w:p>
        </w:tc>
      </w:tr>
      <w:tr w:rsidR="00642F0F" w:rsidRPr="00774BE3" w14:paraId="147228B0" w14:textId="77777777" w:rsidTr="005E746B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0528F7C" w14:textId="77777777" w:rsidR="00642F0F" w:rsidRPr="00BB7025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742B8" w14:textId="73959BC0" w:rsidR="00642F0F" w:rsidRPr="005E746B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5A7B">
              <w:rPr>
                <w:rFonts w:ascii="Arial" w:eastAsia="Times New Roman" w:hAnsi="Arial" w:cs="Arial"/>
                <w:sz w:val="20"/>
                <w:szCs w:val="20"/>
              </w:rPr>
              <w:t>10. 09. 2015.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A748F0" w14:textId="4D85054B" w:rsidR="00642F0F" w:rsidRPr="005E746B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C2C4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5EC97" w14:textId="0328E17F" w:rsidR="00642F0F" w:rsidRPr="005E746B" w:rsidRDefault="00642F0F" w:rsidP="00642F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C2C4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Руски језик, књижевност и култура</w:t>
            </w:r>
          </w:p>
        </w:tc>
      </w:tr>
      <w:tr w:rsidR="00BB7025" w:rsidRPr="00774BE3" w14:paraId="71418F13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A8F9484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B7025" w14:paraId="041C240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B1AC74E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D5D01D5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BB7025" w14:paraId="08C52B90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69E8CE9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0B038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B7025" w:rsidRPr="00BB7025" w14:paraId="5F69E36B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F24F747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2F089B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5B2F758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C467A27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914CB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3C562530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6BBB3D3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E76F4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5C762E80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FDD8544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4E71F3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E746B" w:rsidRPr="005E746B" w14:paraId="66056AAD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CE2B952" w14:textId="77777777"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60EC5854" w14:textId="77777777" w:rsidR="005E746B" w:rsidRPr="005E746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774BE3" w:rsidRPr="00BB3565" w14:paraId="26153282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8DA58B8" w14:textId="77777777" w:rsidR="00774BE3" w:rsidRPr="00BB702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A7DEE" w14:textId="5BC34135" w:rsidR="00774BE3" w:rsidRPr="00BB356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42F0F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Метаморфозы образа поэта-пророка в сборнике Золото в лазури Андрея Белого.</w:t>
            </w:r>
            <w:r w:rsidRPr="00642F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774BE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Белград-Москва: Арабески Андрея Белого. 2017. </w:t>
            </w:r>
            <w:r w:rsidRPr="00642F0F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774BE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978-86-6153-303-7, стр. 624-629.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E13AA" w14:textId="6CA97820" w:rsidR="00774BE3" w:rsidRPr="009D7415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M13</w:t>
            </w:r>
          </w:p>
        </w:tc>
      </w:tr>
      <w:tr w:rsidR="00774BE3" w:rsidRPr="00BB7025" w14:paraId="7446231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75B967E" w14:textId="5DE7CEE4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91C2B" w14:textId="3C7256B7" w:rsidR="00774BE3" w:rsidRPr="00AC2C4E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</w:pPr>
            <w:r w:rsidRPr="00642F0F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Морела По и Поплавского: попытка сопоставительного анализа.</w:t>
            </w:r>
            <w:r w:rsidRPr="00642F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Нови Сад: Зборник Матице српске за славистику, 89, 2016. </w:t>
            </w:r>
            <w:r w:rsidRPr="00642F0F">
              <w:rPr>
                <w:rFonts w:ascii="Arial" w:eastAsia="Times New Roman" w:hAnsi="Arial" w:cs="Arial"/>
                <w:sz w:val="20"/>
                <w:szCs w:val="20"/>
              </w:rPr>
              <w:t xml:space="preserve">ISSN 0352-5007, </w:t>
            </w:r>
            <w:proofErr w:type="spellStart"/>
            <w:r w:rsidRPr="00642F0F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642F0F">
              <w:rPr>
                <w:rFonts w:ascii="Arial" w:eastAsia="Times New Roman" w:hAnsi="Arial" w:cs="Arial"/>
                <w:sz w:val="20"/>
                <w:szCs w:val="20"/>
              </w:rPr>
              <w:t>. 241-249.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A6089" w14:textId="09758453" w:rsidR="00774BE3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774BE3" w:rsidRPr="00BB7025" w14:paraId="6E01D8C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63F5F39" w14:textId="0787912C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4D7D0" w14:textId="7C620F75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42F0F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Экранизация повести Отец Сергий Л.Н. Толстого. </w:t>
            </w:r>
            <w:r w:rsidRPr="00642F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Нови Сад: Зборник Матице српске за славистику, 91, 2017. </w:t>
            </w:r>
            <w:r w:rsidRPr="00642F0F">
              <w:rPr>
                <w:rFonts w:ascii="Arial" w:eastAsia="Times New Roman" w:hAnsi="Arial" w:cs="Arial"/>
                <w:sz w:val="20"/>
                <w:szCs w:val="20"/>
              </w:rPr>
              <w:t xml:space="preserve">ISSN 0352-5007, </w:t>
            </w:r>
            <w:proofErr w:type="spellStart"/>
            <w:r w:rsidRPr="00642F0F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642F0F">
              <w:rPr>
                <w:rFonts w:ascii="Arial" w:eastAsia="Times New Roman" w:hAnsi="Arial" w:cs="Arial"/>
                <w:sz w:val="20"/>
                <w:szCs w:val="20"/>
              </w:rPr>
              <w:t>. 37-46.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812B1" w14:textId="58F7FB41" w:rsidR="00774BE3" w:rsidRPr="00BB7025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774BE3" w:rsidRPr="00BB7025" w14:paraId="46629843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7E556C1" w14:textId="7FBD3623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E00A9" w14:textId="3C6EE147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42F0F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Родина в поэтическом сознании Бориса Поплавского</w:t>
            </w:r>
            <w:r w:rsidRPr="00642F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 Нови Сад: Зборник Матице српске за славистику, 96, 2019. ISSN 0352-5007, стр. 115-133.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BFF01" w14:textId="04C53385" w:rsidR="00774BE3" w:rsidRPr="00BB7025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pl-PL"/>
              </w:rPr>
              <w:t>M51</w:t>
            </w:r>
          </w:p>
        </w:tc>
      </w:tr>
      <w:tr w:rsidR="00774BE3" w:rsidRPr="00BB7025" w14:paraId="5F4AA44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F782672" w14:textId="69139BEA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7B0AA" w14:textId="1C5616D0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42F0F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Лирическая перекличка Александра Блока и Федора Сологуба о русской Революции 1917 года. </w:t>
            </w:r>
            <w:r w:rsidRPr="00642F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Искусство и революция: сто лет спустя. Белград: Филологический факультет, 2019. </w:t>
            </w:r>
            <w:r w:rsidRPr="00642F0F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642F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978-86-6153-257-3, стр. 198-208.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14E03" w14:textId="2DB5E475" w:rsidR="00774BE3" w:rsidRPr="00BB7025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pl-PL"/>
              </w:rPr>
              <w:t>M13</w:t>
            </w:r>
          </w:p>
        </w:tc>
      </w:tr>
      <w:tr w:rsidR="00774BE3" w:rsidRPr="005E746B" w14:paraId="0FE039A6" w14:textId="77777777" w:rsidTr="00311755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D8D13CE" w14:textId="396C9140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3DA1C6" w14:textId="360A2D81" w:rsidR="00774BE3" w:rsidRPr="005E746B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42F0F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Руски емигрант Александар Пурнов и једно његово сећање о Првом светском рату.</w:t>
            </w:r>
            <w:r w:rsidRPr="00642F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Српско-руске везе: епоха модерне. Нови Сад: Матица Српска; Москва: Институт за славистику Руске академије наука, 2018. </w:t>
            </w:r>
            <w:r w:rsidRPr="00642F0F">
              <w:rPr>
                <w:rFonts w:ascii="Arial" w:eastAsia="Times New Roman" w:hAnsi="Arial" w:cs="Arial"/>
                <w:sz w:val="20"/>
                <w:szCs w:val="20"/>
              </w:rPr>
              <w:t xml:space="preserve">ISBN 978-86-7946-233-6, </w:t>
            </w:r>
            <w:proofErr w:type="spellStart"/>
            <w:r w:rsidRPr="00642F0F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642F0F">
              <w:rPr>
                <w:rFonts w:ascii="Arial" w:eastAsia="Times New Roman" w:hAnsi="Arial" w:cs="Arial"/>
                <w:sz w:val="20"/>
                <w:szCs w:val="20"/>
              </w:rPr>
              <w:t>. 47-61.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73FDE6" w14:textId="3F806EE7" w:rsidR="00774BE3" w:rsidRPr="00642F0F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774BE3" w:rsidRPr="00642F0F" w14:paraId="02BA3478" w14:textId="77777777" w:rsidTr="00311755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81047A9" w14:textId="34537E00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99D445" w14:textId="3D2B60DF" w:rsidR="00774BE3" w:rsidRPr="00642F0F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42F0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Об идиостиле Бориса Поплавского (на примере поэтического сборника «Флаги»). </w:t>
            </w:r>
            <w:proofErr w:type="spellStart"/>
            <w:r w:rsidRPr="00642F0F">
              <w:rPr>
                <w:rFonts w:ascii="Arial" w:eastAsia="Times New Roman" w:hAnsi="Arial" w:cs="Arial"/>
                <w:sz w:val="20"/>
                <w:szCs w:val="20"/>
              </w:rPr>
              <w:t>Slavica</w:t>
            </w:r>
            <w:proofErr w:type="spellEnd"/>
            <w:r w:rsidRPr="00774BE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642F0F">
              <w:rPr>
                <w:rFonts w:ascii="Arial" w:eastAsia="Times New Roman" w:hAnsi="Arial" w:cs="Arial"/>
                <w:sz w:val="20"/>
                <w:szCs w:val="20"/>
              </w:rPr>
              <w:t>Tergestina</w:t>
            </w:r>
            <w:proofErr w:type="spellEnd"/>
            <w:r w:rsidRPr="00774BE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642F0F">
              <w:rPr>
                <w:rFonts w:ascii="Arial" w:eastAsia="Times New Roman" w:hAnsi="Arial" w:cs="Arial"/>
                <w:sz w:val="20"/>
                <w:szCs w:val="20"/>
              </w:rPr>
              <w:t>vol</w:t>
            </w:r>
            <w:r w:rsidRPr="00774BE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25, </w:t>
            </w:r>
            <w:r w:rsidRPr="00642F0F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774BE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1592–0291, Стр. 236–261.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71258C" w14:textId="44301364" w:rsidR="00774BE3" w:rsidRPr="00642F0F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</w:tc>
      </w:tr>
      <w:tr w:rsidR="00774BE3" w:rsidRPr="00BB7025" w14:paraId="3343345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C7B9372" w14:textId="129EECE9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D44A90" w14:textId="0364CF01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E6BE5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Восприятие древнерусской «Повести о Фоме и Ероме» в контексте драмы абсурда</w:t>
            </w:r>
            <w:r w:rsidRPr="00EE6BE5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 Санкт Петербург, Факултет слободних вештина и наука СПбГУ (2017) [Тезе штампане у: VI Студенческие смольные чтения – Мультидисциплинарность в науке и искусстве: тенденции и перспективы. Материалы конференции. СПб.: Издательство санктпетербургского государственного университета, ISBN 978-5-288-05720-5, Стр. 136, 2017];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3D7876" w14:textId="4D660D83" w:rsidR="00774BE3" w:rsidRPr="00BB7025" w:rsidRDefault="00774BE3" w:rsidP="003A3B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М34</w:t>
            </w:r>
            <w:bookmarkStart w:id="0" w:name="_GoBack"/>
            <w:bookmarkEnd w:id="0"/>
          </w:p>
        </w:tc>
      </w:tr>
      <w:tr w:rsidR="00774BE3" w:rsidRPr="00BB7025" w14:paraId="2E07404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43BAF8B" w14:textId="1462199A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CA3B57" w14:textId="5F21449D" w:rsidR="00774BE3" w:rsidRPr="00774BE3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E6BE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Об одном древнерусском источнике абсурда у Даниила Хармса</w:t>
            </w:r>
            <w:r w:rsidRPr="00EE6B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Рим-Салерно, Pontificio Istituto Orientale (2019) [Тезе штампане у: Девятые Римские Кирилло-Мефодиевские чтения, материалы конференции. М.: ИНДРИК, ISBN 978-5-91674-534-4, Стр. 128-131, 2019]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;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535C43" w14:textId="1A5215B3" w:rsidR="00774BE3" w:rsidRPr="00BB7025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М34</w:t>
            </w:r>
          </w:p>
        </w:tc>
      </w:tr>
      <w:tr w:rsidR="00774BE3" w:rsidRPr="00BB7025" w14:paraId="0B6762B2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688C6CA2" w14:textId="3673A542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306BF9" w14:textId="5A17459F" w:rsidR="00774BE3" w:rsidRPr="00642F0F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EE6BE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Романтичарски гласови у поезији Бориса Поплавског, Београд, </w:t>
            </w:r>
            <w:r w:rsidRPr="00EE6B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 (2021) [Тезе штампане у: Актуелна питања изучавања и наставе словенских језика, књижевности и култура, Београд: Славистичко друштво Србије, ISBN-978-86-7391-042-0]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AB2997" w14:textId="49D6DD8C" w:rsidR="00774BE3" w:rsidRPr="00BB3565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М34</w:t>
            </w:r>
          </w:p>
        </w:tc>
      </w:tr>
      <w:tr w:rsidR="00774BE3" w:rsidRPr="00BB7025" w14:paraId="4FC7DD4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403CEDD0" w14:textId="0F9BB3C8" w:rsidR="00774BE3" w:rsidRPr="00BB356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7C24FE" w14:textId="2FBE60B0" w:rsidR="00774BE3" w:rsidRPr="00EE6BE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A41BB6" w14:textId="29F8255E" w:rsidR="00774BE3" w:rsidRPr="00BB3565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74BE3" w:rsidRPr="00BB7025" w14:paraId="0E984883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4932D11B" w14:textId="5DD13F16" w:rsidR="00774BE3" w:rsidRPr="00EE6BE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8CD5DF" w14:textId="7492D4F4" w:rsidR="00774BE3" w:rsidRPr="00EE6BE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F5966A" w14:textId="35901C1A" w:rsidR="00774BE3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74BE3" w:rsidRPr="00BB7025" w14:paraId="151CEC07" w14:textId="77777777" w:rsidTr="00774BE3">
        <w:trPr>
          <w:trHeight w:val="255"/>
        </w:trPr>
        <w:tc>
          <w:tcPr>
            <w:tcW w:w="930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noWrap/>
            <w:vAlign w:val="bottom"/>
          </w:tcPr>
          <w:p w14:paraId="45C6C62C" w14:textId="1A8AE919" w:rsidR="00774BE3" w:rsidRPr="009D741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bottom"/>
          </w:tcPr>
          <w:p w14:paraId="75AD5182" w14:textId="088968EC" w:rsidR="00774BE3" w:rsidRPr="00642F0F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</w:p>
        </w:tc>
      </w:tr>
      <w:tr w:rsidR="00774BE3" w:rsidRPr="00BB7025" w14:paraId="54A7047E" w14:textId="77777777" w:rsidTr="00774BE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1978F81" w14:textId="1F4A14A5" w:rsidR="00774BE3" w:rsidRPr="00EE6BE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68FBDC" w14:textId="1ECFA718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932960" w14:textId="5E1D22DF" w:rsidR="00774BE3" w:rsidRPr="00642F0F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74BE3" w:rsidRPr="00BB7025" w14:paraId="1CAF5C58" w14:textId="77777777" w:rsidTr="00774BE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6642D97" w14:textId="621B3F69" w:rsidR="00774BE3" w:rsidRPr="00EE6BE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5CF32" w14:textId="34CE1C2A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AAD18" w14:textId="7806B802" w:rsidR="00774BE3" w:rsidRPr="00642F0F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74BE3" w:rsidRPr="00622BBC" w14:paraId="00F3FA1A" w14:textId="77777777" w:rsidTr="00774BE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0E7661A8" w14:textId="1152693D" w:rsidR="00774BE3" w:rsidRPr="00EE6BE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8D1AA8" w14:textId="5DE4104E" w:rsidR="00774BE3" w:rsidRPr="00622BBC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449AD0" w14:textId="4A5C9C46" w:rsidR="00774BE3" w:rsidRPr="00622BBC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774BE3" w:rsidRPr="00BB7025" w14:paraId="48C3402F" w14:textId="77777777" w:rsidTr="00774BE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ACE7770" w14:textId="093E1F3D" w:rsidR="00774BE3" w:rsidRPr="00EE6BE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C8BBCF" w14:textId="79ECB73A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D9DB6A" w14:textId="219C0807" w:rsidR="00774BE3" w:rsidRPr="00622BBC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74BE3" w:rsidRPr="00BB7025" w14:paraId="2F184774" w14:textId="77777777" w:rsidTr="00774BE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05821A47" w14:textId="0D14AF94" w:rsidR="00774BE3" w:rsidRPr="00EE6BE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36C90B" w14:textId="70B5E4BA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CB8E21" w14:textId="2F4121AE" w:rsidR="00774BE3" w:rsidRPr="00622BBC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74BE3" w:rsidRPr="00BB7025" w14:paraId="49F056E4" w14:textId="77777777" w:rsidTr="00774BE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517A0136" w14:textId="6DCE4D27" w:rsidR="00774BE3" w:rsidRPr="00EE6BE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8D46D0" w14:textId="43249754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E27D5E" w14:textId="6DA08BEB" w:rsidR="00774BE3" w:rsidRPr="00622BBC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74BE3" w:rsidRPr="00BB7025" w14:paraId="4DE331EB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4423735" w14:textId="453DE2B4" w:rsidR="00774BE3" w:rsidRPr="00EE6BE5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4C9F95" w14:textId="23E44DCD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92DADD" w14:textId="0F2BF1B4" w:rsidR="00774BE3" w:rsidRPr="00622BBC" w:rsidRDefault="00774BE3" w:rsidP="00D277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</w:p>
        </w:tc>
      </w:tr>
      <w:tr w:rsidR="00774BE3" w:rsidRPr="00BB7025" w14:paraId="00537D6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6E4A2E5" w14:textId="4A3FA849" w:rsidR="00774BE3" w:rsidRPr="00642F0F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4A356F" w14:textId="77777777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F0C21D" w14:textId="77777777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74BE3" w:rsidRPr="00774BE3" w14:paraId="2D92D099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1ACCF21" w14:textId="77777777" w:rsidR="00774BE3" w:rsidRPr="005E746B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774BE3" w:rsidRPr="00642F0F" w14:paraId="0B364E00" w14:textId="77777777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4594C7B" w14:textId="77777777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7EECA" w14:textId="793B5A7F" w:rsidR="00774BE3" w:rsidRPr="00622BBC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16F088A3" w14:textId="77777777" w:rsidR="00774BE3" w:rsidRPr="005E746B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6931C" w14:textId="5D34F625" w:rsidR="00774BE3" w:rsidRPr="005E746B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774BE3" w:rsidRPr="00642F0F" w14:paraId="74EF86FF" w14:textId="77777777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3D5B0BA6" w14:textId="77777777" w:rsidR="00774BE3" w:rsidRPr="005E746B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ABB3D" w14:textId="750BB53E" w:rsidR="00774BE3" w:rsidRPr="00642F0F" w:rsidRDefault="00774BE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0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2A4E0E7E" w14:textId="77777777" w:rsidR="00774BE3" w:rsidRPr="005E746B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ED0DE" w14:textId="53D3D590" w:rsidR="00774BE3" w:rsidRPr="00622BBC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774BE3" w:rsidRPr="00BB7025" w14:paraId="3725D9B7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41AE73D" w14:textId="77777777" w:rsidR="00774BE3" w:rsidRPr="00BB7025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774BE3" w:rsidRPr="00774BE3" w14:paraId="16811C2E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E110E" w14:textId="3A662B56" w:rsidR="00774BE3" w:rsidRPr="00622BBC" w:rsidRDefault="00774BE3" w:rsidP="00622BB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Московски државни универзитет „М. В. Ломоносов“ (2015)</w:t>
            </w:r>
          </w:p>
        </w:tc>
      </w:tr>
      <w:tr w:rsidR="00774BE3" w:rsidRPr="00774BE3" w14:paraId="3EDAE86C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2DF3C" w14:textId="79AD5269" w:rsidR="00774BE3" w:rsidRPr="00622BBC" w:rsidRDefault="00774BE3" w:rsidP="00622BB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Државни универзитет у Крајови (Румунија) (2013)</w:t>
            </w:r>
          </w:p>
        </w:tc>
      </w:tr>
      <w:tr w:rsidR="00774BE3" w:rsidRPr="00774BE3" w14:paraId="5450899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3592A" w14:textId="77777777" w:rsidR="00774BE3" w:rsidRPr="005E746B" w:rsidRDefault="00774B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30BBE822" w14:textId="77777777"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A26264"/>
    <w:multiLevelType w:val="hybridMultilevel"/>
    <w:tmpl w:val="C0528B58"/>
    <w:lvl w:ilvl="0" w:tplc="D3AE414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210421"/>
    <w:rsid w:val="003A3B5D"/>
    <w:rsid w:val="004924AA"/>
    <w:rsid w:val="004F095F"/>
    <w:rsid w:val="00532220"/>
    <w:rsid w:val="005E746B"/>
    <w:rsid w:val="00622BBC"/>
    <w:rsid w:val="00642F0F"/>
    <w:rsid w:val="00751EEE"/>
    <w:rsid w:val="00774BE3"/>
    <w:rsid w:val="007A623D"/>
    <w:rsid w:val="009D7415"/>
    <w:rsid w:val="00B45407"/>
    <w:rsid w:val="00BB3565"/>
    <w:rsid w:val="00BB7025"/>
    <w:rsid w:val="00D277F8"/>
    <w:rsid w:val="00EB36E9"/>
    <w:rsid w:val="00ED5B01"/>
    <w:rsid w:val="00EE6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FFD3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2B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2B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14</cp:revision>
  <cp:lastPrinted>2022-05-15T20:15:00Z</cp:lastPrinted>
  <dcterms:created xsi:type="dcterms:W3CDTF">2022-02-09T12:24:00Z</dcterms:created>
  <dcterms:modified xsi:type="dcterms:W3CDTF">2022-05-18T19:07:00Z</dcterms:modified>
</cp:coreProperties>
</file>