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8356" w:type="dxa"/>
        <w:tblInd w:w="93" w:type="dxa"/>
        <w:tblLook w:val="04A0" w:firstRow="1" w:lastRow="0" w:firstColumn="1" w:lastColumn="0" w:noHBand="0" w:noVBand="1"/>
      </w:tblPr>
      <w:tblGrid>
        <w:gridCol w:w="2142"/>
        <w:gridCol w:w="1525"/>
        <w:gridCol w:w="6432"/>
        <w:gridCol w:w="2294"/>
        <w:gridCol w:w="5963"/>
      </w:tblGrid>
      <w:tr w:rsidR="00517F4E" w:rsidRPr="00651F53" w:rsidTr="0060102A">
        <w:trPr>
          <w:gridAfter w:val="1"/>
          <w:wAfter w:w="5963" w:type="dxa"/>
          <w:trHeight w:val="282"/>
        </w:trPr>
        <w:tc>
          <w:tcPr>
            <w:tcW w:w="123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00FFFF"/>
            <w:noWrap/>
            <w:vAlign w:val="center"/>
            <w:hideMark/>
          </w:tcPr>
          <w:p w:rsidR="00517F4E" w:rsidRPr="00651F53" w:rsidRDefault="00517F4E" w:rsidP="00517F4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val="ru-RU"/>
              </w:rPr>
            </w:pPr>
            <w:r w:rsidRPr="00651F53">
              <w:rPr>
                <w:rFonts w:ascii="Arial" w:eastAsia="Times New Roman" w:hAnsi="Arial" w:cs="Arial"/>
                <w:b/>
                <w:bCs/>
                <w:lang w:val="ru-RU"/>
              </w:rPr>
              <w:t>Научнеквалификацијенаставниканадокторскимстудијама и задужења у настави</w:t>
            </w:r>
          </w:p>
        </w:tc>
      </w:tr>
      <w:tr w:rsidR="00351CB1" w:rsidRPr="00517F4E" w:rsidTr="0060102A">
        <w:trPr>
          <w:gridAfter w:val="1"/>
          <w:wAfter w:w="5963" w:type="dxa"/>
          <w:trHeight w:val="282"/>
        </w:trPr>
        <w:tc>
          <w:tcPr>
            <w:tcW w:w="3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517F4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517F4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517F4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средњеслово</w:t>
            </w:r>
            <w:proofErr w:type="spellEnd"/>
            <w:r w:rsidRPr="00517F4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517F4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име</w:t>
            </w:r>
            <w:proofErr w:type="spellEnd"/>
          </w:p>
        </w:tc>
        <w:tc>
          <w:tcPr>
            <w:tcW w:w="87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Пауновић</w:t>
            </w:r>
            <w:proofErr w:type="spellEnd"/>
            <w:r w:rsidRPr="00517F4E">
              <w:rPr>
                <w:rFonts w:ascii="Calibri" w:eastAsia="Times New Roman" w:hAnsi="Calibri" w:cs="Calibri"/>
                <w:color w:val="000000"/>
              </w:rPr>
              <w:t xml:space="preserve"> Д. </w:t>
            </w: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Зоран</w:t>
            </w:r>
            <w:proofErr w:type="spellEnd"/>
          </w:p>
        </w:tc>
      </w:tr>
      <w:tr w:rsidR="00351CB1" w:rsidRPr="00517F4E" w:rsidTr="0060102A">
        <w:trPr>
          <w:gridAfter w:val="1"/>
          <w:wAfter w:w="5963" w:type="dxa"/>
          <w:trHeight w:val="282"/>
        </w:trPr>
        <w:tc>
          <w:tcPr>
            <w:tcW w:w="3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517F4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87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7F4E" w:rsidRPr="00517F4E" w:rsidRDefault="002572C8" w:rsidP="00517F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Р</w:t>
            </w:r>
            <w:r w:rsidR="00517F4E" w:rsidRPr="00517F4E">
              <w:rPr>
                <w:rFonts w:ascii="Calibri" w:eastAsia="Times New Roman" w:hAnsi="Calibri" w:cs="Calibri"/>
                <w:color w:val="000000"/>
              </w:rPr>
              <w:t>едовни</w:t>
            </w:r>
            <w:proofErr w:type="spellEnd"/>
            <w:r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 </w:t>
            </w:r>
            <w:proofErr w:type="spellStart"/>
            <w:r w:rsidR="00517F4E" w:rsidRPr="00517F4E">
              <w:rPr>
                <w:rFonts w:ascii="Calibri" w:eastAsia="Times New Roman" w:hAnsi="Calibri" w:cs="Calibri"/>
                <w:color w:val="000000"/>
              </w:rPr>
              <w:t>професор</w:t>
            </w:r>
            <w:proofErr w:type="spellEnd"/>
          </w:p>
        </w:tc>
      </w:tr>
      <w:tr w:rsidR="00351CB1" w:rsidRPr="00517F4E" w:rsidTr="0060102A">
        <w:trPr>
          <w:gridAfter w:val="1"/>
          <w:wAfter w:w="5963" w:type="dxa"/>
          <w:trHeight w:val="282"/>
        </w:trPr>
        <w:tc>
          <w:tcPr>
            <w:tcW w:w="3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517F4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Ужанаучнаобласт</w:t>
            </w:r>
            <w:proofErr w:type="spellEnd"/>
          </w:p>
        </w:tc>
        <w:tc>
          <w:tcPr>
            <w:tcW w:w="87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Енглеска</w:t>
            </w:r>
            <w:proofErr w:type="spellEnd"/>
            <w:r w:rsidRPr="00517F4E">
              <w:rPr>
                <w:rFonts w:ascii="Calibri" w:eastAsia="Times New Roman" w:hAnsi="Calibri" w:cs="Calibri"/>
                <w:color w:val="000000"/>
              </w:rPr>
              <w:t xml:space="preserve"> и </w:t>
            </w: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америчка</w:t>
            </w:r>
            <w:proofErr w:type="spellEnd"/>
            <w:r w:rsidR="002572C8"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 </w:t>
            </w: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књижевност</w:t>
            </w:r>
            <w:proofErr w:type="spellEnd"/>
          </w:p>
        </w:tc>
      </w:tr>
      <w:tr w:rsidR="00351CB1" w:rsidRPr="00517F4E" w:rsidTr="0060102A">
        <w:trPr>
          <w:gridAfter w:val="1"/>
          <w:wAfter w:w="5963" w:type="dxa"/>
          <w:trHeight w:val="282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517F4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Академскакаријера</w:t>
            </w:r>
            <w:proofErr w:type="spellEnd"/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17F4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17F4E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17F4E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51CB1" w:rsidRPr="00517F4E" w:rsidTr="0060102A">
        <w:trPr>
          <w:gridAfter w:val="1"/>
          <w:wAfter w:w="5963" w:type="dxa"/>
          <w:trHeight w:val="282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517F4E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Датум</w:t>
            </w:r>
            <w:proofErr w:type="spellEnd"/>
          </w:p>
        </w:tc>
        <w:tc>
          <w:tcPr>
            <w:tcW w:w="6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Институција</w:t>
            </w:r>
            <w:proofErr w:type="spellEnd"/>
          </w:p>
        </w:tc>
        <w:tc>
          <w:tcPr>
            <w:tcW w:w="2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Област</w:t>
            </w:r>
            <w:proofErr w:type="spellEnd"/>
          </w:p>
        </w:tc>
      </w:tr>
      <w:tr w:rsidR="00351CB1" w:rsidRPr="00517F4E" w:rsidTr="0060102A">
        <w:trPr>
          <w:gridAfter w:val="1"/>
          <w:wAfter w:w="5963" w:type="dxa"/>
          <w:trHeight w:val="282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17F4E">
              <w:rPr>
                <w:rFonts w:ascii="Arial" w:eastAsia="Times New Roman" w:hAnsi="Arial" w:cs="Arial"/>
                <w:sz w:val="20"/>
                <w:szCs w:val="20"/>
              </w:rPr>
              <w:t>Избор</w:t>
            </w:r>
            <w:proofErr w:type="spellEnd"/>
            <w:r w:rsidRPr="00517F4E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517F4E">
              <w:rPr>
                <w:rFonts w:ascii="Arial" w:eastAsia="Times New Roman" w:hAnsi="Arial" w:cs="Arial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17F4E">
              <w:rPr>
                <w:rFonts w:ascii="Calibri" w:eastAsia="Times New Roman" w:hAnsi="Calibri" w:cs="Calibri"/>
                <w:color w:val="000000"/>
              </w:rPr>
              <w:t xml:space="preserve"> 30.3. 2006.</w:t>
            </w:r>
          </w:p>
        </w:tc>
        <w:tc>
          <w:tcPr>
            <w:tcW w:w="6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Филозофски</w:t>
            </w:r>
            <w:proofErr w:type="spellEnd"/>
            <w:r w:rsidR="00651F53"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 </w:t>
            </w: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факултет</w:t>
            </w:r>
            <w:proofErr w:type="spellEnd"/>
            <w:r w:rsidRPr="00517F4E">
              <w:rPr>
                <w:rFonts w:ascii="Calibri" w:eastAsia="Times New Roman" w:hAnsi="Calibri" w:cs="Calibri"/>
                <w:color w:val="000000"/>
              </w:rPr>
              <w:t xml:space="preserve"> у </w:t>
            </w: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НовомСаду</w:t>
            </w:r>
            <w:proofErr w:type="spellEnd"/>
          </w:p>
        </w:tc>
        <w:tc>
          <w:tcPr>
            <w:tcW w:w="2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Енглеска</w:t>
            </w:r>
            <w:proofErr w:type="spellEnd"/>
            <w:r w:rsidRPr="00517F4E">
              <w:rPr>
                <w:rFonts w:ascii="Calibri" w:eastAsia="Times New Roman" w:hAnsi="Calibri" w:cs="Calibri"/>
                <w:color w:val="000000"/>
              </w:rPr>
              <w:t xml:space="preserve"> и </w:t>
            </w: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америчка</w:t>
            </w:r>
            <w:proofErr w:type="spellEnd"/>
            <w:r w:rsidR="002572C8"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 </w:t>
            </w: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књижевност</w:t>
            </w:r>
            <w:proofErr w:type="spellEnd"/>
          </w:p>
        </w:tc>
      </w:tr>
      <w:tr w:rsidR="00351CB1" w:rsidRPr="00517F4E" w:rsidTr="0060102A">
        <w:trPr>
          <w:gridAfter w:val="1"/>
          <w:wAfter w:w="5963" w:type="dxa"/>
          <w:trHeight w:val="282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17F4E">
              <w:rPr>
                <w:rFonts w:ascii="Arial" w:eastAsia="Times New Roman" w:hAnsi="Arial" w:cs="Arial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17F4E">
              <w:rPr>
                <w:rFonts w:ascii="Calibri" w:eastAsia="Times New Roman" w:hAnsi="Calibri" w:cs="Calibri"/>
                <w:color w:val="000000"/>
              </w:rPr>
              <w:t>23.4.1994.</w:t>
            </w:r>
          </w:p>
        </w:tc>
        <w:tc>
          <w:tcPr>
            <w:tcW w:w="6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Филозофски</w:t>
            </w:r>
            <w:proofErr w:type="spellEnd"/>
            <w:r w:rsidR="00651F53"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 </w:t>
            </w: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факултет</w:t>
            </w:r>
            <w:proofErr w:type="spellEnd"/>
            <w:r w:rsidRPr="00517F4E">
              <w:rPr>
                <w:rFonts w:ascii="Calibri" w:eastAsia="Times New Roman" w:hAnsi="Calibri" w:cs="Calibri"/>
                <w:color w:val="000000"/>
              </w:rPr>
              <w:t xml:space="preserve"> у </w:t>
            </w: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НовомСаду</w:t>
            </w:r>
            <w:proofErr w:type="spellEnd"/>
          </w:p>
        </w:tc>
        <w:tc>
          <w:tcPr>
            <w:tcW w:w="2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Енглеска</w:t>
            </w:r>
            <w:proofErr w:type="spellEnd"/>
            <w:r w:rsidRPr="00517F4E">
              <w:rPr>
                <w:rFonts w:ascii="Calibri" w:eastAsia="Times New Roman" w:hAnsi="Calibri" w:cs="Calibri"/>
                <w:color w:val="000000"/>
              </w:rPr>
              <w:t xml:space="preserve"> и </w:t>
            </w: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америчка</w:t>
            </w:r>
            <w:proofErr w:type="spellEnd"/>
            <w:r w:rsidR="002572C8"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 </w:t>
            </w: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књижевност</w:t>
            </w:r>
            <w:proofErr w:type="spellEnd"/>
          </w:p>
        </w:tc>
      </w:tr>
      <w:tr w:rsidR="00351CB1" w:rsidRPr="00517F4E" w:rsidTr="0060102A">
        <w:trPr>
          <w:gridAfter w:val="1"/>
          <w:wAfter w:w="5963" w:type="dxa"/>
          <w:trHeight w:val="282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17F4E">
              <w:rPr>
                <w:rFonts w:ascii="Arial" w:eastAsia="Times New Roman" w:hAnsi="Arial" w:cs="Arial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17F4E">
              <w:rPr>
                <w:rFonts w:ascii="Calibri" w:eastAsia="Times New Roman" w:hAnsi="Calibri" w:cs="Calibri"/>
                <w:color w:val="000000"/>
              </w:rPr>
              <w:t>14.9. 1985</w:t>
            </w:r>
          </w:p>
        </w:tc>
        <w:tc>
          <w:tcPr>
            <w:tcW w:w="6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Филолошки</w:t>
            </w:r>
            <w:proofErr w:type="spellEnd"/>
            <w:r w:rsidR="00651F53"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 </w:t>
            </w: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факултет</w:t>
            </w:r>
            <w:proofErr w:type="spellEnd"/>
            <w:r w:rsidRPr="00517F4E">
              <w:rPr>
                <w:rFonts w:ascii="Calibri" w:eastAsia="Times New Roman" w:hAnsi="Calibri" w:cs="Calibri"/>
                <w:color w:val="000000"/>
              </w:rPr>
              <w:t xml:space="preserve"> у </w:t>
            </w: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Београду</w:t>
            </w:r>
            <w:proofErr w:type="spellEnd"/>
          </w:p>
        </w:tc>
        <w:tc>
          <w:tcPr>
            <w:tcW w:w="2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Енглески</w:t>
            </w:r>
            <w:proofErr w:type="spellEnd"/>
            <w:r w:rsidR="002572C8"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 </w:t>
            </w: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језик</w:t>
            </w:r>
            <w:proofErr w:type="spellEnd"/>
            <w:r w:rsidRPr="00517F4E">
              <w:rPr>
                <w:rFonts w:ascii="Calibri" w:eastAsia="Times New Roman" w:hAnsi="Calibri" w:cs="Calibri"/>
                <w:color w:val="000000"/>
              </w:rPr>
              <w:t xml:space="preserve"> и </w:t>
            </w: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књижевн</w:t>
            </w:r>
            <w:bookmarkStart w:id="0" w:name="_GoBack"/>
            <w:bookmarkEnd w:id="0"/>
            <w:r w:rsidRPr="00517F4E">
              <w:rPr>
                <w:rFonts w:ascii="Calibri" w:eastAsia="Times New Roman" w:hAnsi="Calibri" w:cs="Calibri"/>
                <w:color w:val="000000"/>
              </w:rPr>
              <w:t>ост</w:t>
            </w:r>
            <w:proofErr w:type="spellEnd"/>
          </w:p>
        </w:tc>
      </w:tr>
      <w:tr w:rsidR="00517F4E" w:rsidRPr="00517F4E" w:rsidTr="0060102A">
        <w:trPr>
          <w:gridAfter w:val="1"/>
          <w:wAfter w:w="5963" w:type="dxa"/>
          <w:trHeight w:val="282"/>
        </w:trPr>
        <w:tc>
          <w:tcPr>
            <w:tcW w:w="123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17F4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Списакпредметакојенаставникдржинастудијскимпрограмимадокторскихстудија</w:t>
            </w:r>
          </w:p>
        </w:tc>
      </w:tr>
      <w:tr w:rsidR="00351CB1" w:rsidRPr="00517F4E" w:rsidTr="0060102A">
        <w:trPr>
          <w:gridAfter w:val="1"/>
          <w:wAfter w:w="5963" w:type="dxa"/>
          <w:trHeight w:val="282"/>
        </w:trPr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Р.б</w:t>
            </w:r>
            <w:proofErr w:type="spellEnd"/>
            <w:r w:rsidRPr="00517F4E">
              <w:rPr>
                <w:rFonts w:ascii="Calibri" w:eastAsia="Times New Roman" w:hAnsi="Calibri" w:cs="Calibri"/>
                <w:color w:val="000000"/>
              </w:rPr>
              <w:t>.</w:t>
            </w:r>
          </w:p>
        </w:tc>
        <w:tc>
          <w:tcPr>
            <w:tcW w:w="102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Називпредмета</w:t>
            </w:r>
            <w:proofErr w:type="spellEnd"/>
          </w:p>
        </w:tc>
      </w:tr>
      <w:tr w:rsidR="00351CB1" w:rsidRPr="00517F4E" w:rsidTr="0060102A">
        <w:trPr>
          <w:gridAfter w:val="1"/>
          <w:wAfter w:w="5963" w:type="dxa"/>
          <w:trHeight w:val="282"/>
        </w:trPr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17F4E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102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Популарнакултура</w:t>
            </w:r>
            <w:proofErr w:type="spellEnd"/>
            <w:r w:rsidRPr="00517F4E">
              <w:rPr>
                <w:rFonts w:ascii="Calibri" w:eastAsia="Times New Roman" w:hAnsi="Calibri" w:cs="Calibri"/>
                <w:color w:val="000000"/>
              </w:rPr>
              <w:t xml:space="preserve"> у </w:t>
            </w: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англоамеричкојкњижевностидвадесетогвека</w:t>
            </w:r>
            <w:proofErr w:type="spellEnd"/>
          </w:p>
        </w:tc>
      </w:tr>
      <w:tr w:rsidR="00351CB1" w:rsidRPr="00517F4E" w:rsidTr="0060102A">
        <w:trPr>
          <w:gridAfter w:val="1"/>
          <w:wAfter w:w="5963" w:type="dxa"/>
          <w:trHeight w:val="282"/>
        </w:trPr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17F4E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102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17F4E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51CB1" w:rsidRPr="00517F4E" w:rsidTr="0060102A">
        <w:trPr>
          <w:gridAfter w:val="1"/>
          <w:wAfter w:w="5963" w:type="dxa"/>
          <w:trHeight w:val="282"/>
        </w:trPr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17F4E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102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17F4E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51CB1" w:rsidRPr="00517F4E" w:rsidTr="0060102A">
        <w:trPr>
          <w:gridAfter w:val="1"/>
          <w:wAfter w:w="5963" w:type="dxa"/>
          <w:trHeight w:val="282"/>
        </w:trPr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17F4E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102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17F4E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51CB1" w:rsidRPr="00517F4E" w:rsidTr="0060102A">
        <w:trPr>
          <w:gridAfter w:val="1"/>
          <w:wAfter w:w="5963" w:type="dxa"/>
          <w:trHeight w:val="282"/>
        </w:trPr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17F4E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102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7F4E" w:rsidRPr="00517F4E" w:rsidRDefault="00517F4E" w:rsidP="00517F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17F4E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51CB1" w:rsidRPr="00517F4E" w:rsidTr="0060102A">
        <w:trPr>
          <w:gridAfter w:val="1"/>
          <w:wAfter w:w="5963" w:type="dxa"/>
          <w:trHeight w:val="282"/>
        </w:trPr>
        <w:tc>
          <w:tcPr>
            <w:tcW w:w="100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351CB1" w:rsidRPr="00517F4E" w:rsidRDefault="00351CB1" w:rsidP="00517F4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517F4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Најзначајнијирадови</w:t>
            </w:r>
            <w:proofErr w:type="spellEnd"/>
            <w:r w:rsidRPr="00517F4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 у </w:t>
            </w:r>
            <w:proofErr w:type="spellStart"/>
            <w:r w:rsidRPr="00517F4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складусазахтевимадопунскихстандардазадатопоље</w:t>
            </w:r>
            <w:proofErr w:type="spellEnd"/>
            <w:r w:rsidRPr="00517F4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(10 </w:t>
            </w:r>
            <w:proofErr w:type="spellStart"/>
            <w:r w:rsidRPr="00517F4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до</w:t>
            </w:r>
            <w:proofErr w:type="spellEnd"/>
            <w:r w:rsidRPr="00517F4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20)</w: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351CB1" w:rsidRPr="00351CB1" w:rsidRDefault="00351CB1" w:rsidP="00517F4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Категорија</w:t>
            </w:r>
            <w:proofErr w:type="spellEnd"/>
          </w:p>
        </w:tc>
      </w:tr>
      <w:tr w:rsidR="0060102A" w:rsidRPr="00517F4E" w:rsidTr="0060102A">
        <w:trPr>
          <w:gridAfter w:val="1"/>
          <w:wAfter w:w="5963" w:type="dxa"/>
          <w:trHeight w:val="282"/>
        </w:trPr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0102A" w:rsidRPr="00651F53" w:rsidRDefault="00651F53" w:rsidP="00517F4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79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102A" w:rsidRPr="00F12C0B" w:rsidRDefault="00F12C0B" w:rsidP="00517F4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F12C0B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“</w:t>
            </w:r>
            <w:proofErr w:type="spellStart"/>
            <w:r w:rsidRPr="00F12C0B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Klopke</w:t>
            </w:r>
            <w:proofErr w:type="spellEnd"/>
            <w:r w:rsidRPr="00F12C0B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F12C0B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različitih</w:t>
            </w:r>
            <w:proofErr w:type="spellEnd"/>
            <w:r w:rsidRPr="00F12C0B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F12C0B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svetova</w:t>
            </w:r>
            <w:proofErr w:type="spellEnd"/>
            <w:r w:rsidRPr="00F12C0B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”, </w:t>
            </w:r>
            <w:proofErr w:type="spellStart"/>
            <w:r w:rsidRPr="00F12C0B">
              <w:rPr>
                <w:rFonts w:ascii="Arial" w:hAnsi="Arial" w:cs="Arial"/>
                <w:i/>
                <w:iCs/>
                <w:sz w:val="20"/>
                <w:szCs w:val="20"/>
                <w:shd w:val="clear" w:color="auto" w:fill="FFFFFF"/>
              </w:rPr>
              <w:t>Zbornik</w:t>
            </w:r>
            <w:proofErr w:type="spellEnd"/>
            <w:r w:rsidRPr="00F12C0B">
              <w:rPr>
                <w:rFonts w:ascii="Arial" w:hAnsi="Arial" w:cs="Arial"/>
                <w:i/>
                <w:iCs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F12C0B">
              <w:rPr>
                <w:rFonts w:ascii="Arial" w:hAnsi="Arial" w:cs="Arial"/>
                <w:i/>
                <w:iCs/>
                <w:sz w:val="20"/>
                <w:szCs w:val="20"/>
                <w:shd w:val="clear" w:color="auto" w:fill="FFFFFF"/>
              </w:rPr>
              <w:t>Matice</w:t>
            </w:r>
            <w:proofErr w:type="spellEnd"/>
            <w:r w:rsidRPr="00F12C0B">
              <w:rPr>
                <w:rFonts w:ascii="Arial" w:hAnsi="Arial" w:cs="Arial"/>
                <w:i/>
                <w:iCs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F12C0B">
              <w:rPr>
                <w:rFonts w:ascii="Arial" w:hAnsi="Arial" w:cs="Arial"/>
                <w:i/>
                <w:iCs/>
                <w:sz w:val="20"/>
                <w:szCs w:val="20"/>
                <w:shd w:val="clear" w:color="auto" w:fill="FFFFFF"/>
              </w:rPr>
              <w:t>srpske</w:t>
            </w:r>
            <w:proofErr w:type="spellEnd"/>
            <w:r w:rsidRPr="00F12C0B">
              <w:rPr>
                <w:rFonts w:ascii="Arial" w:hAnsi="Arial" w:cs="Arial"/>
                <w:i/>
                <w:iCs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F12C0B">
              <w:rPr>
                <w:rFonts w:ascii="Arial" w:hAnsi="Arial" w:cs="Arial"/>
                <w:i/>
                <w:iCs/>
                <w:sz w:val="20"/>
                <w:szCs w:val="20"/>
                <w:shd w:val="clear" w:color="auto" w:fill="FFFFFF"/>
              </w:rPr>
              <w:t>za</w:t>
            </w:r>
            <w:proofErr w:type="spellEnd"/>
            <w:r w:rsidRPr="00F12C0B">
              <w:rPr>
                <w:rFonts w:ascii="Arial" w:hAnsi="Arial" w:cs="Arial"/>
                <w:i/>
                <w:iCs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F12C0B">
              <w:rPr>
                <w:rFonts w:ascii="Arial" w:hAnsi="Arial" w:cs="Arial"/>
                <w:i/>
                <w:iCs/>
                <w:sz w:val="20"/>
                <w:szCs w:val="20"/>
                <w:shd w:val="clear" w:color="auto" w:fill="FFFFFF"/>
              </w:rPr>
              <w:t>književnost</w:t>
            </w:r>
            <w:proofErr w:type="spellEnd"/>
            <w:r w:rsidRPr="00F12C0B">
              <w:rPr>
                <w:rFonts w:ascii="Arial" w:hAnsi="Arial" w:cs="Arial"/>
                <w:i/>
                <w:iCs/>
                <w:sz w:val="20"/>
                <w:szCs w:val="20"/>
                <w:shd w:val="clear" w:color="auto" w:fill="FFFFFF"/>
              </w:rPr>
              <w:t xml:space="preserve"> i </w:t>
            </w:r>
            <w:proofErr w:type="spellStart"/>
            <w:r w:rsidRPr="00F12C0B">
              <w:rPr>
                <w:rFonts w:ascii="Arial" w:hAnsi="Arial" w:cs="Arial"/>
                <w:i/>
                <w:iCs/>
                <w:sz w:val="20"/>
                <w:szCs w:val="20"/>
                <w:shd w:val="clear" w:color="auto" w:fill="FFFFFF"/>
              </w:rPr>
              <w:t>jezik</w:t>
            </w:r>
            <w:proofErr w:type="spellEnd"/>
            <w:r w:rsidRPr="00F12C0B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, </w:t>
            </w:r>
            <w:proofErr w:type="spellStart"/>
            <w:r w:rsidRPr="00F12C0B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knj</w:t>
            </w:r>
            <w:proofErr w:type="spellEnd"/>
            <w:r w:rsidRPr="00F12C0B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. 64, </w:t>
            </w:r>
            <w:proofErr w:type="spellStart"/>
            <w:r w:rsidRPr="00F12C0B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sv</w:t>
            </w:r>
            <w:proofErr w:type="spellEnd"/>
            <w:r w:rsidRPr="00F12C0B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. 2, 2016</w:t>
            </w:r>
          </w:p>
        </w:tc>
        <w:tc>
          <w:tcPr>
            <w:tcW w:w="2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0102A" w:rsidRPr="00351CB1" w:rsidRDefault="00F12C0B" w:rsidP="00517F4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M24</w:t>
            </w:r>
          </w:p>
        </w:tc>
      </w:tr>
      <w:tr w:rsidR="0060102A" w:rsidRPr="00517F4E" w:rsidTr="0060102A">
        <w:trPr>
          <w:gridAfter w:val="1"/>
          <w:wAfter w:w="5963" w:type="dxa"/>
          <w:trHeight w:val="282"/>
        </w:trPr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0102A" w:rsidRPr="00651F53" w:rsidRDefault="00651F53" w:rsidP="00517F4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79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1F53" w:rsidRDefault="0060102A" w:rsidP="005A3AB4">
            <w:pPr>
              <w:pStyle w:val="Body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ind w:left="720" w:hanging="720"/>
              <w:jc w:val="both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0A6903">
              <w:rPr>
                <w:rFonts w:ascii="Arial" w:hAnsi="Arial" w:cs="Arial"/>
                <w:sz w:val="20"/>
                <w:szCs w:val="20"/>
              </w:rPr>
              <w:t>“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Crnjanski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 i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Šekspir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”,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zbornik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radova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i/>
                <w:iCs/>
                <w:sz w:val="20"/>
                <w:szCs w:val="20"/>
              </w:rPr>
              <w:t>Književnost</w:t>
            </w:r>
            <w:proofErr w:type="spellEnd"/>
            <w:r w:rsidRPr="000A6903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i </w:t>
            </w:r>
            <w:proofErr w:type="spellStart"/>
            <w:r w:rsidRPr="000A6903">
              <w:rPr>
                <w:rFonts w:ascii="Arial" w:hAnsi="Arial" w:cs="Arial"/>
                <w:i/>
                <w:iCs/>
                <w:sz w:val="20"/>
                <w:szCs w:val="20"/>
              </w:rPr>
              <w:t>multikulturalnost</w:t>
            </w:r>
            <w:proofErr w:type="spellEnd"/>
            <w:r w:rsidR="00651F53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="00651F53">
              <w:rPr>
                <w:rFonts w:ascii="Arial" w:hAnsi="Arial" w:cs="Arial"/>
                <w:sz w:val="20"/>
                <w:szCs w:val="20"/>
              </w:rPr>
              <w:t>Filološki</w:t>
            </w:r>
            <w:proofErr w:type="spellEnd"/>
            <w:r w:rsidR="00651F53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="00651F53">
              <w:rPr>
                <w:rFonts w:ascii="Arial" w:hAnsi="Arial" w:cs="Arial"/>
                <w:sz w:val="20"/>
                <w:szCs w:val="20"/>
              </w:rPr>
              <w:t>fakultet,</w:t>
            </w:r>
            <w:proofErr w:type="spellEnd"/>
          </w:p>
          <w:p w:rsidR="0060102A" w:rsidRPr="000A6903" w:rsidRDefault="0060102A" w:rsidP="005A3AB4">
            <w:pPr>
              <w:pStyle w:val="Body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ind w:left="720" w:hanging="72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A6903">
              <w:rPr>
                <w:rFonts w:ascii="Arial" w:hAnsi="Arial" w:cs="Arial"/>
                <w:sz w:val="20"/>
                <w:szCs w:val="20"/>
              </w:rPr>
              <w:t>Beograd, 2013, str. 29-35.</w:t>
            </w:r>
          </w:p>
        </w:tc>
        <w:tc>
          <w:tcPr>
            <w:tcW w:w="2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0102A" w:rsidRDefault="0060102A" w:rsidP="00517F4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M14</w:t>
            </w:r>
          </w:p>
          <w:p w:rsidR="00651F53" w:rsidRPr="00651F53" w:rsidRDefault="00651F53" w:rsidP="00651F5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Вериф. у РИС бази</w:t>
            </w:r>
          </w:p>
        </w:tc>
      </w:tr>
      <w:tr w:rsidR="0060102A" w:rsidRPr="00651F53" w:rsidTr="0060102A">
        <w:trPr>
          <w:gridAfter w:val="1"/>
          <w:wAfter w:w="5963" w:type="dxa"/>
          <w:trHeight w:val="282"/>
        </w:trPr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0102A" w:rsidRPr="00651F53" w:rsidRDefault="00651F53" w:rsidP="00517F4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79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0102A" w:rsidRPr="000A6903" w:rsidRDefault="0060102A" w:rsidP="005A3AB4">
            <w:pPr>
              <w:pStyle w:val="Body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A6903">
              <w:rPr>
                <w:rFonts w:ascii="Arial" w:hAnsi="Arial" w:cs="Arial"/>
                <w:sz w:val="20"/>
                <w:szCs w:val="20"/>
              </w:rPr>
              <w:t xml:space="preserve">“Rani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radovi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Svetozara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Koljevića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”, </w:t>
            </w:r>
            <w:proofErr w:type="spellStart"/>
            <w:r w:rsidRPr="000A6903">
              <w:rPr>
                <w:rFonts w:ascii="Arial" w:hAnsi="Arial" w:cs="Arial"/>
                <w:i/>
                <w:iCs/>
                <w:sz w:val="20"/>
                <w:szCs w:val="20"/>
              </w:rPr>
              <w:t>Zbornik</w:t>
            </w:r>
            <w:proofErr w:type="spellEnd"/>
            <w:r w:rsidRPr="000A6903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i/>
                <w:iCs/>
                <w:sz w:val="20"/>
                <w:szCs w:val="20"/>
              </w:rPr>
              <w:t>radova</w:t>
            </w:r>
            <w:proofErr w:type="spellEnd"/>
            <w:r w:rsidRPr="000A6903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u </w:t>
            </w:r>
            <w:proofErr w:type="spellStart"/>
            <w:r w:rsidRPr="000A6903">
              <w:rPr>
                <w:rFonts w:ascii="Arial" w:hAnsi="Arial" w:cs="Arial"/>
                <w:i/>
                <w:iCs/>
                <w:sz w:val="20"/>
                <w:szCs w:val="20"/>
              </w:rPr>
              <w:t>čast</w:t>
            </w:r>
            <w:proofErr w:type="spellEnd"/>
            <w:r w:rsidRPr="000A6903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i/>
                <w:iCs/>
                <w:sz w:val="20"/>
                <w:szCs w:val="20"/>
              </w:rPr>
              <w:t>akademika</w:t>
            </w:r>
            <w:proofErr w:type="spellEnd"/>
            <w:r w:rsidRPr="000A6903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i/>
                <w:iCs/>
                <w:sz w:val="20"/>
                <w:szCs w:val="20"/>
              </w:rPr>
              <w:t>SvetozaraKoljevića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Akademija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nauka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 i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umjetnosti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Republike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Srpske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Banja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 Luka 2015, str.133- 140.</w:t>
            </w:r>
          </w:p>
        </w:tc>
        <w:tc>
          <w:tcPr>
            <w:tcW w:w="2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0102A" w:rsidRDefault="0060102A" w:rsidP="00517F4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M14</w:t>
            </w:r>
          </w:p>
          <w:p w:rsidR="00651F53" w:rsidRPr="00651F53" w:rsidRDefault="00651F53" w:rsidP="00517F4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Вериф. у РИС  бази</w:t>
            </w:r>
          </w:p>
        </w:tc>
      </w:tr>
      <w:tr w:rsidR="0060102A" w:rsidRPr="00651F53" w:rsidTr="0060102A">
        <w:trPr>
          <w:gridAfter w:val="1"/>
          <w:wAfter w:w="5963" w:type="dxa"/>
          <w:trHeight w:val="282"/>
        </w:trPr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0102A" w:rsidRPr="00651F53" w:rsidRDefault="00651F53" w:rsidP="00517F4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79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0102A" w:rsidRPr="000A6903" w:rsidRDefault="0060102A" w:rsidP="005A3AB4">
            <w:pPr>
              <w:pStyle w:val="Body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Paunovi</w:t>
            </w:r>
            <w:proofErr w:type="spellEnd"/>
            <w:r w:rsidRPr="00651F53">
              <w:rPr>
                <w:rFonts w:ascii="Arial" w:hAnsi="Arial" w:cs="Arial"/>
                <w:sz w:val="20"/>
                <w:szCs w:val="20"/>
                <w:lang w:val="sr-Cyrl-RS"/>
              </w:rPr>
              <w:t xml:space="preserve">ć,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Zoran</w:t>
            </w:r>
            <w:proofErr w:type="spellEnd"/>
            <w:r w:rsidRPr="00651F53">
              <w:rPr>
                <w:rFonts w:ascii="Arial" w:hAnsi="Arial" w:cs="Arial"/>
                <w:sz w:val="20"/>
                <w:szCs w:val="20"/>
                <w:lang w:val="sr-Cyrl-RS"/>
              </w:rPr>
              <w:t xml:space="preserve">,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Ivana</w:t>
            </w:r>
            <w:proofErr w:type="spellEnd"/>
            <w:r w:rsidRPr="00651F53">
              <w:rPr>
                <w:rFonts w:ascii="Arial" w:hAnsi="Arial" w:cs="Arial"/>
                <w:sz w:val="20"/>
                <w:szCs w:val="20"/>
                <w:lang w:val="sr-Cyrl-RS"/>
              </w:rPr>
              <w:t xml:space="preserve"> Đ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uri</w:t>
            </w:r>
            <w:proofErr w:type="spellEnd"/>
            <w:r w:rsidRPr="00651F53">
              <w:rPr>
                <w:rFonts w:ascii="Arial" w:hAnsi="Arial" w:cs="Arial"/>
                <w:sz w:val="20"/>
                <w:szCs w:val="20"/>
                <w:lang w:val="sr-Cyrl-RS"/>
              </w:rPr>
              <w:t xml:space="preserve">ć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Paunovi</w:t>
            </w:r>
            <w:proofErr w:type="spellEnd"/>
            <w:r w:rsidRPr="00651F53">
              <w:rPr>
                <w:rFonts w:ascii="Arial" w:hAnsi="Arial" w:cs="Arial"/>
                <w:sz w:val="20"/>
                <w:szCs w:val="20"/>
                <w:lang w:val="sr-Cyrl-RS"/>
              </w:rPr>
              <w:t>ć, “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Izgnanstvo</w:t>
            </w:r>
            <w:proofErr w:type="spellEnd"/>
            <w:r w:rsidRPr="00651F53">
              <w:rPr>
                <w:rFonts w:ascii="Arial" w:hAnsi="Arial" w:cs="Arial"/>
                <w:sz w:val="20"/>
                <w:szCs w:val="20"/>
                <w:lang w:val="sr-Cyrl-RS"/>
              </w:rPr>
              <w:t xml:space="preserve"> </w:t>
            </w:r>
            <w:r w:rsidRPr="000A6903">
              <w:rPr>
                <w:rFonts w:ascii="Arial" w:hAnsi="Arial" w:cs="Arial"/>
                <w:sz w:val="20"/>
                <w:szCs w:val="20"/>
              </w:rPr>
              <w:t>i</w:t>
            </w:r>
            <w:r w:rsidRPr="00651F53">
              <w:rPr>
                <w:rFonts w:ascii="Arial" w:hAnsi="Arial" w:cs="Arial"/>
                <w:sz w:val="20"/>
                <w:szCs w:val="20"/>
                <w:lang w:val="sr-Cyrl-RS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intertekst</w:t>
            </w:r>
            <w:proofErr w:type="spellEnd"/>
            <w:r w:rsidRPr="00651F53">
              <w:rPr>
                <w:rFonts w:ascii="Arial" w:hAnsi="Arial" w:cs="Arial"/>
                <w:sz w:val="20"/>
                <w:szCs w:val="20"/>
                <w:lang w:val="sr-Cyrl-RS"/>
              </w:rPr>
              <w:t xml:space="preserve">: </w:t>
            </w:r>
            <w:r w:rsidRPr="000A6903">
              <w:rPr>
                <w:rFonts w:ascii="Arial" w:hAnsi="Arial" w:cs="Arial"/>
                <w:sz w:val="20"/>
                <w:szCs w:val="20"/>
              </w:rPr>
              <w:t>D</w:t>
            </w:r>
            <w:r w:rsidRPr="00651F53">
              <w:rPr>
                <w:rFonts w:ascii="Arial" w:hAnsi="Arial" w:cs="Arial"/>
                <w:sz w:val="20"/>
                <w:szCs w:val="20"/>
                <w:lang w:val="sr-Cyrl-RS"/>
              </w:rPr>
              <w:t>ž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ejms</w:t>
            </w:r>
            <w:proofErr w:type="spellEnd"/>
            <w:r w:rsidRPr="00651F53">
              <w:rPr>
                <w:rFonts w:ascii="Arial" w:hAnsi="Arial" w:cs="Arial"/>
                <w:sz w:val="20"/>
                <w:szCs w:val="20"/>
                <w:lang w:val="sr-Cyrl-RS"/>
              </w:rPr>
              <w:t xml:space="preserve"> </w:t>
            </w:r>
            <w:r w:rsidRPr="000A6903">
              <w:rPr>
                <w:rFonts w:ascii="Arial" w:hAnsi="Arial" w:cs="Arial"/>
                <w:sz w:val="20"/>
                <w:szCs w:val="20"/>
              </w:rPr>
              <w:t>D</w:t>
            </w:r>
            <w:r w:rsidRPr="00651F53">
              <w:rPr>
                <w:rFonts w:ascii="Arial" w:hAnsi="Arial" w:cs="Arial"/>
                <w:sz w:val="20"/>
                <w:szCs w:val="20"/>
                <w:lang w:val="sr-Cyrl-RS"/>
              </w:rPr>
              <w:t>ž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ojs</w:t>
            </w:r>
            <w:proofErr w:type="spellEnd"/>
            <w:r w:rsidRPr="00651F53">
              <w:rPr>
                <w:rFonts w:ascii="Arial" w:hAnsi="Arial" w:cs="Arial"/>
                <w:sz w:val="20"/>
                <w:szCs w:val="20"/>
                <w:lang w:val="sr-Cyrl-RS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kao</w:t>
            </w:r>
            <w:proofErr w:type="spellEnd"/>
            <w:r w:rsidRPr="00651F53">
              <w:rPr>
                <w:rFonts w:ascii="Arial" w:hAnsi="Arial" w:cs="Arial"/>
                <w:sz w:val="20"/>
                <w:szCs w:val="20"/>
                <w:lang w:val="sr-Cyrl-RS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junak</w:t>
            </w:r>
            <w:proofErr w:type="spellEnd"/>
            <w:r w:rsidRPr="00651F53">
              <w:rPr>
                <w:rFonts w:ascii="Arial" w:hAnsi="Arial" w:cs="Arial"/>
                <w:sz w:val="20"/>
                <w:szCs w:val="20"/>
                <w:lang w:val="sr-Cyrl-RS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romana</w:t>
            </w:r>
            <w:proofErr w:type="spellEnd"/>
            <w:r w:rsidRPr="00651F53">
              <w:rPr>
                <w:rFonts w:ascii="Arial" w:hAnsi="Arial" w:cs="Arial"/>
                <w:sz w:val="20"/>
                <w:szCs w:val="20"/>
                <w:lang w:val="sr-Cyrl-RS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i/>
                <w:iCs/>
                <w:sz w:val="20"/>
                <w:szCs w:val="20"/>
              </w:rPr>
              <w:t>Severni</w:t>
            </w:r>
            <w:proofErr w:type="spellEnd"/>
            <w:r w:rsidRPr="00651F53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i/>
                <w:iCs/>
                <w:sz w:val="20"/>
                <w:szCs w:val="20"/>
              </w:rPr>
              <w:t>zid</w:t>
            </w:r>
            <w:proofErr w:type="spellEnd"/>
            <w:r w:rsidRPr="00651F53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Dragana</w:t>
            </w:r>
            <w:proofErr w:type="spellEnd"/>
            <w:r w:rsidRPr="00651F53">
              <w:rPr>
                <w:rFonts w:ascii="Arial" w:hAnsi="Arial" w:cs="Arial"/>
                <w:sz w:val="20"/>
                <w:szCs w:val="20"/>
                <w:lang w:val="sr-Cyrl-RS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Velikića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Zbornik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i/>
                <w:iCs/>
                <w:sz w:val="20"/>
                <w:szCs w:val="20"/>
              </w:rPr>
              <w:t>Žanrovska</w:t>
            </w:r>
            <w:proofErr w:type="spellEnd"/>
            <w:r w:rsidRPr="000A6903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i/>
                <w:iCs/>
                <w:sz w:val="20"/>
                <w:szCs w:val="20"/>
              </w:rPr>
              <w:t>ukrštanja</w:t>
            </w:r>
            <w:proofErr w:type="spellEnd"/>
            <w:r w:rsidRPr="000A6903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i/>
                <w:iCs/>
                <w:sz w:val="20"/>
                <w:szCs w:val="20"/>
              </w:rPr>
              <w:t>srpske</w:t>
            </w:r>
            <w:proofErr w:type="spellEnd"/>
            <w:r w:rsidRPr="000A6903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i </w:t>
            </w:r>
            <w:proofErr w:type="spellStart"/>
            <w:r w:rsidRPr="000A6903">
              <w:rPr>
                <w:rFonts w:ascii="Arial" w:hAnsi="Arial" w:cs="Arial"/>
                <w:i/>
                <w:iCs/>
                <w:sz w:val="20"/>
                <w:szCs w:val="20"/>
              </w:rPr>
              <w:t>anglofone</w:t>
            </w:r>
            <w:proofErr w:type="spellEnd"/>
            <w:r w:rsidRPr="000A6903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i/>
                <w:iCs/>
                <w:sz w:val="20"/>
                <w:szCs w:val="20"/>
              </w:rPr>
              <w:t>književnosti</w:t>
            </w:r>
            <w:proofErr w:type="spellEnd"/>
            <w:r w:rsidRPr="000A6903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: </w:t>
            </w:r>
            <w:proofErr w:type="spellStart"/>
            <w:r w:rsidRPr="000A6903">
              <w:rPr>
                <w:rFonts w:ascii="Arial" w:hAnsi="Arial" w:cs="Arial"/>
                <w:i/>
                <w:iCs/>
                <w:sz w:val="20"/>
                <w:szCs w:val="20"/>
              </w:rPr>
              <w:t>prevodna</w:t>
            </w:r>
            <w:proofErr w:type="spellEnd"/>
            <w:r w:rsidRPr="000A6903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i/>
                <w:iCs/>
                <w:sz w:val="20"/>
                <w:szCs w:val="20"/>
              </w:rPr>
              <w:t>recepcija</w:t>
            </w:r>
            <w:proofErr w:type="spellEnd"/>
            <w:r w:rsidRPr="000A6903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i </w:t>
            </w:r>
            <w:proofErr w:type="spellStart"/>
            <w:r w:rsidRPr="000A6903">
              <w:rPr>
                <w:rFonts w:ascii="Arial" w:hAnsi="Arial" w:cs="Arial"/>
                <w:i/>
                <w:iCs/>
                <w:sz w:val="20"/>
                <w:szCs w:val="20"/>
              </w:rPr>
              <w:t>književno-teorijska</w:t>
            </w:r>
            <w:proofErr w:type="spellEnd"/>
            <w:r w:rsidRPr="000A6903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i/>
                <w:iCs/>
                <w:sz w:val="20"/>
                <w:szCs w:val="20"/>
              </w:rPr>
              <w:t>interpretacija</w:t>
            </w:r>
            <w:proofErr w:type="spellEnd"/>
            <w:r w:rsidRPr="000A6903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,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Matica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srpska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>, Novi Sad, 2017, 49-60.</w:t>
            </w:r>
          </w:p>
        </w:tc>
        <w:tc>
          <w:tcPr>
            <w:tcW w:w="2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0102A" w:rsidRDefault="0060102A" w:rsidP="00517F4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M14</w:t>
            </w:r>
          </w:p>
          <w:p w:rsidR="00651F53" w:rsidRPr="00651F53" w:rsidRDefault="00651F53" w:rsidP="00517F4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Вериф. у РИС бази</w:t>
            </w:r>
          </w:p>
        </w:tc>
      </w:tr>
      <w:tr w:rsidR="0060102A" w:rsidRPr="00517F4E" w:rsidTr="0060102A">
        <w:trPr>
          <w:gridAfter w:val="1"/>
          <w:wAfter w:w="5963" w:type="dxa"/>
          <w:trHeight w:val="282"/>
        </w:trPr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0102A" w:rsidRPr="00651F53" w:rsidRDefault="00651F53" w:rsidP="00517F4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5</w:t>
            </w:r>
          </w:p>
        </w:tc>
        <w:tc>
          <w:tcPr>
            <w:tcW w:w="79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0102A" w:rsidRPr="00651F53" w:rsidRDefault="0060102A" w:rsidP="005A3AB4">
            <w:pPr>
              <w:pStyle w:val="Body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651F53">
              <w:rPr>
                <w:rFonts w:ascii="Arial" w:hAnsi="Arial" w:cs="Arial"/>
                <w:sz w:val="20"/>
                <w:szCs w:val="20"/>
                <w:lang w:val="ru-RU"/>
              </w:rPr>
              <w:t xml:space="preserve">„Шекспир и Лаза Костић“, </w:t>
            </w:r>
            <w:r w:rsidRPr="000A6903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 xml:space="preserve">Глас </w:t>
            </w:r>
            <w:r w:rsidRPr="000A6903">
              <w:rPr>
                <w:rFonts w:ascii="Arial" w:hAnsi="Arial" w:cs="Arial"/>
                <w:i/>
                <w:iCs/>
                <w:sz w:val="20"/>
                <w:szCs w:val="20"/>
                <w:lang w:val="it-IT"/>
              </w:rPr>
              <w:t xml:space="preserve">CDXXVII </w:t>
            </w:r>
            <w:r w:rsidRPr="00651F53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 xml:space="preserve">Српске академије наука и уметности, </w:t>
            </w:r>
            <w:r w:rsidRPr="000A6903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>Одељење језика и књижевности</w:t>
            </w:r>
            <w:r w:rsidRPr="00651F53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>, књ. 30 – 2017</w:t>
            </w:r>
            <w:r w:rsidRPr="00651F53">
              <w:rPr>
                <w:rFonts w:ascii="Arial" w:hAnsi="Arial" w:cs="Arial"/>
                <w:sz w:val="20"/>
                <w:szCs w:val="20"/>
                <w:lang w:val="ru-RU"/>
              </w:rPr>
              <w:t>, Београд, 2017.</w:t>
            </w:r>
          </w:p>
        </w:tc>
        <w:tc>
          <w:tcPr>
            <w:tcW w:w="2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0102A" w:rsidRDefault="0060102A" w:rsidP="00517F4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M51</w:t>
            </w:r>
          </w:p>
          <w:p w:rsidR="00651F53" w:rsidRPr="00651F53" w:rsidRDefault="00651F53" w:rsidP="00517F4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60102A" w:rsidRPr="00517F4E" w:rsidTr="0060102A">
        <w:trPr>
          <w:gridAfter w:val="1"/>
          <w:wAfter w:w="5963" w:type="dxa"/>
          <w:trHeight w:val="282"/>
        </w:trPr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0102A" w:rsidRPr="00651F53" w:rsidRDefault="00651F53" w:rsidP="00517F4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79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0102A" w:rsidRPr="00651F53" w:rsidRDefault="0060102A" w:rsidP="005A3AB4">
            <w:pPr>
              <w:pStyle w:val="Body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651F53">
              <w:rPr>
                <w:rFonts w:ascii="Arial" w:hAnsi="Arial" w:cs="Arial"/>
                <w:sz w:val="20"/>
                <w:szCs w:val="20"/>
                <w:lang w:val="ru-RU"/>
              </w:rPr>
              <w:t xml:space="preserve">„Набоков и Гогољ“, </w:t>
            </w:r>
            <w:r w:rsidRPr="00651F53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 xml:space="preserve">Анали Огранка САНУ у Новом Саду. </w:t>
            </w:r>
            <w:r w:rsidRPr="000A6903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 xml:space="preserve">Број </w:t>
            </w:r>
            <w:r w:rsidRPr="00651F53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 xml:space="preserve">13 за </w:t>
            </w:r>
            <w:r w:rsidRPr="000A6903">
              <w:rPr>
                <w:rFonts w:ascii="Arial" w:hAnsi="Arial" w:cs="Arial"/>
                <w:i/>
                <w:iCs/>
                <w:sz w:val="20"/>
                <w:szCs w:val="20"/>
                <w:lang w:val="nl-NL"/>
              </w:rPr>
              <w:t xml:space="preserve">2017, </w:t>
            </w:r>
            <w:r w:rsidRPr="00651F53">
              <w:rPr>
                <w:rFonts w:ascii="Arial" w:hAnsi="Arial" w:cs="Arial"/>
                <w:sz w:val="20"/>
                <w:szCs w:val="20"/>
                <w:lang w:val="ru-RU"/>
              </w:rPr>
              <w:t xml:space="preserve">Огранак САНУ у Новом Саду, </w:t>
            </w:r>
            <w:r w:rsidRPr="000A6903">
              <w:rPr>
                <w:rFonts w:ascii="Arial" w:hAnsi="Arial" w:cs="Arial"/>
                <w:sz w:val="20"/>
                <w:szCs w:val="20"/>
                <w:lang w:val="ru-RU"/>
              </w:rPr>
              <w:t>Нови Сад</w:t>
            </w:r>
            <w:r w:rsidRPr="00651F53">
              <w:rPr>
                <w:rFonts w:ascii="Arial" w:hAnsi="Arial" w:cs="Arial"/>
                <w:sz w:val="20"/>
                <w:szCs w:val="20"/>
                <w:lang w:val="ru-RU"/>
              </w:rPr>
              <w:t>, 2018, 38-48.</w:t>
            </w:r>
          </w:p>
        </w:tc>
        <w:tc>
          <w:tcPr>
            <w:tcW w:w="2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0102A" w:rsidRPr="00351CB1" w:rsidRDefault="0060102A" w:rsidP="00517F4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M51</w:t>
            </w:r>
          </w:p>
        </w:tc>
      </w:tr>
      <w:tr w:rsidR="0060102A" w:rsidRPr="00517F4E" w:rsidTr="0060102A">
        <w:trPr>
          <w:gridAfter w:val="1"/>
          <w:wAfter w:w="5963" w:type="dxa"/>
          <w:trHeight w:val="282"/>
        </w:trPr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0102A" w:rsidRPr="00651F53" w:rsidRDefault="00651F53" w:rsidP="00517F4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79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102A" w:rsidRPr="000A6903" w:rsidRDefault="0060102A" w:rsidP="005A3AB4">
            <w:pPr>
              <w:pStyle w:val="Body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A6903">
              <w:rPr>
                <w:rFonts w:ascii="Arial" w:hAnsi="Arial" w:cs="Arial"/>
                <w:sz w:val="20"/>
                <w:szCs w:val="20"/>
              </w:rPr>
              <w:t>“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Ponešto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 o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Ćopiću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 i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ponešto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 o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Koljeviću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”,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Anali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Ogranka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 SANU u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Novom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Sadu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broj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 14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za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 2018, Novi Sad 2019, 122-125</w:t>
            </w:r>
          </w:p>
        </w:tc>
        <w:tc>
          <w:tcPr>
            <w:tcW w:w="2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0102A" w:rsidRPr="000A6903" w:rsidRDefault="0060102A" w:rsidP="005A3AB4">
            <w:pPr>
              <w:pStyle w:val="Body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M51</w:t>
            </w:r>
          </w:p>
        </w:tc>
      </w:tr>
      <w:tr w:rsidR="0060102A" w:rsidRPr="00517F4E" w:rsidTr="0060102A">
        <w:trPr>
          <w:gridAfter w:val="1"/>
          <w:wAfter w:w="5963" w:type="dxa"/>
          <w:trHeight w:val="282"/>
        </w:trPr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0102A" w:rsidRPr="00651F53" w:rsidRDefault="00651F53" w:rsidP="00517F4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79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102A" w:rsidRPr="00651F53" w:rsidRDefault="0060102A" w:rsidP="005A3AB4">
            <w:pPr>
              <w:pStyle w:val="Body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651F53">
              <w:rPr>
                <w:rFonts w:ascii="Arial" w:hAnsi="Arial" w:cs="Arial"/>
                <w:sz w:val="20"/>
                <w:szCs w:val="20"/>
                <w:lang w:val="ru-RU"/>
              </w:rPr>
              <w:t xml:space="preserve">„Данило Киш и Џејмс Џојс: случај </w:t>
            </w:r>
            <w:r w:rsidRPr="00651F53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>Уликс</w:t>
            </w:r>
            <w:r w:rsidRPr="00651F53">
              <w:rPr>
                <w:rFonts w:ascii="Arial" w:hAnsi="Arial" w:cs="Arial"/>
                <w:sz w:val="20"/>
                <w:szCs w:val="20"/>
                <w:lang w:val="ru-RU"/>
              </w:rPr>
              <w:t xml:space="preserve">“. </w:t>
            </w:r>
            <w:r w:rsidRPr="00651F53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>Приступна предавања дописних чланова</w:t>
            </w:r>
            <w:r w:rsidRPr="00651F53">
              <w:rPr>
                <w:rFonts w:ascii="Arial" w:hAnsi="Arial" w:cs="Arial"/>
                <w:sz w:val="20"/>
                <w:szCs w:val="20"/>
                <w:lang w:val="ru-RU"/>
              </w:rPr>
              <w:t>, Српска академија наука и уметности, Београд, 2019, 159-169.</w:t>
            </w:r>
          </w:p>
        </w:tc>
        <w:tc>
          <w:tcPr>
            <w:tcW w:w="2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0102A" w:rsidRPr="000A6903" w:rsidRDefault="0060102A" w:rsidP="005A3AB4">
            <w:pPr>
              <w:pStyle w:val="Body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M13</w:t>
            </w:r>
          </w:p>
        </w:tc>
      </w:tr>
      <w:tr w:rsidR="0060102A" w:rsidRPr="00517F4E" w:rsidTr="0060102A">
        <w:trPr>
          <w:gridAfter w:val="1"/>
          <w:wAfter w:w="5963" w:type="dxa"/>
          <w:trHeight w:val="282"/>
        </w:trPr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0102A" w:rsidRPr="00651F53" w:rsidRDefault="00651F53" w:rsidP="00517F4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9</w:t>
            </w:r>
          </w:p>
        </w:tc>
        <w:tc>
          <w:tcPr>
            <w:tcW w:w="79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102A" w:rsidRPr="000A6903" w:rsidRDefault="0060102A" w:rsidP="005A3AB4">
            <w:pPr>
              <w:pStyle w:val="Body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A6903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Borska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beleņnica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Miklońa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Radnotija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: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hronika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najavlјene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smrti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. U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knjizi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: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Mikloń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Radnoti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Zoran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Paunović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Aleksandar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Zograf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.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Borske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beleņnice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.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Narodna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biblioteka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Bor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Bor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 2019, 39-60. </w:t>
            </w:r>
          </w:p>
        </w:tc>
        <w:tc>
          <w:tcPr>
            <w:tcW w:w="2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0102A" w:rsidRPr="000A6903" w:rsidRDefault="0060102A" w:rsidP="005A3AB4">
            <w:pPr>
              <w:pStyle w:val="Body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M14</w:t>
            </w:r>
          </w:p>
        </w:tc>
      </w:tr>
      <w:tr w:rsidR="0060102A" w:rsidRPr="00517F4E" w:rsidTr="0060102A">
        <w:trPr>
          <w:gridAfter w:val="1"/>
          <w:wAfter w:w="5963" w:type="dxa"/>
          <w:trHeight w:val="282"/>
        </w:trPr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0102A" w:rsidRPr="00651F53" w:rsidRDefault="0060102A" w:rsidP="00651F5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517F4E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651F5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79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102A" w:rsidRPr="00651F53" w:rsidRDefault="0060102A" w:rsidP="005A3AB4">
            <w:pPr>
              <w:pStyle w:val="Body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651F53">
              <w:rPr>
                <w:rFonts w:ascii="Arial" w:hAnsi="Arial" w:cs="Arial"/>
                <w:sz w:val="20"/>
                <w:szCs w:val="20"/>
                <w:lang w:val="ru-RU"/>
              </w:rPr>
              <w:t xml:space="preserve">„Српска књижевност у англосаксонској енциклопедистици до 1975. године“, рад изложен на научном скупу „Српска књижевност у историјама књижевности – поводом 225. годишњице рођења Павла Јосифа Шафарика“, 22. и 23. новембра 2021. године. </w:t>
            </w:r>
          </w:p>
        </w:tc>
        <w:tc>
          <w:tcPr>
            <w:tcW w:w="2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0102A" w:rsidRPr="000A6903" w:rsidRDefault="0060102A" w:rsidP="005A3AB4">
            <w:pPr>
              <w:pStyle w:val="Body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M34</w:t>
            </w:r>
          </w:p>
        </w:tc>
      </w:tr>
      <w:tr w:rsidR="0060102A" w:rsidRPr="00517F4E" w:rsidTr="0060102A">
        <w:trPr>
          <w:gridAfter w:val="1"/>
          <w:wAfter w:w="5963" w:type="dxa"/>
          <w:trHeight w:val="282"/>
        </w:trPr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0102A" w:rsidRPr="00651F53" w:rsidRDefault="0060102A" w:rsidP="00651F5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517F4E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651F5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79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102A" w:rsidRPr="00651F53" w:rsidRDefault="0060102A" w:rsidP="005A3AB4">
            <w:pPr>
              <w:pStyle w:val="Body"/>
              <w:spacing w:after="0" w:line="240" w:lineRule="auto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A6903">
              <w:rPr>
                <w:rFonts w:ascii="Arial" w:hAnsi="Arial" w:cs="Arial"/>
                <w:sz w:val="20"/>
                <w:szCs w:val="20"/>
              </w:rPr>
              <w:t> </w:t>
            </w:r>
            <w:r w:rsidRPr="00651F53">
              <w:rPr>
                <w:rFonts w:ascii="Arial" w:hAnsi="Arial" w:cs="Arial"/>
                <w:sz w:val="20"/>
                <w:szCs w:val="20"/>
                <w:lang w:val="ru-RU"/>
              </w:rPr>
              <w:t xml:space="preserve">„Књижевни опус Миће Поповића: </w:t>
            </w:r>
            <w:r w:rsidRPr="000A6903">
              <w:rPr>
                <w:rFonts w:ascii="Arial" w:hAnsi="Arial" w:cs="Arial"/>
                <w:sz w:val="20"/>
                <w:szCs w:val="20"/>
                <w:lang w:val="ru-RU"/>
              </w:rPr>
              <w:t xml:space="preserve">неправедно занемарени </w:t>
            </w:r>
            <w:r w:rsidRPr="000A6903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>Свети Антун</w:t>
            </w:r>
            <w:r w:rsidRPr="00651F53">
              <w:rPr>
                <w:rFonts w:ascii="Arial" w:hAnsi="Arial" w:cs="Arial"/>
                <w:sz w:val="20"/>
                <w:szCs w:val="20"/>
                <w:lang w:val="ru-RU"/>
              </w:rPr>
              <w:t xml:space="preserve">“. </w:t>
            </w:r>
            <w:r w:rsidRPr="00651F53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 xml:space="preserve">Зборник радова са научног скупа Уметност и контекст 6: Заборављени уметници и уметничка дела, </w:t>
            </w:r>
            <w:r w:rsidRPr="000A6903">
              <w:rPr>
                <w:rFonts w:ascii="Arial" w:hAnsi="Arial" w:cs="Arial"/>
                <w:sz w:val="20"/>
                <w:szCs w:val="20"/>
                <w:lang w:val="ru-RU"/>
              </w:rPr>
              <w:t xml:space="preserve">пленарно предавање одржано </w:t>
            </w:r>
            <w:r w:rsidRPr="00651F53">
              <w:rPr>
                <w:rFonts w:ascii="Arial" w:hAnsi="Arial" w:cs="Arial"/>
                <w:sz w:val="20"/>
                <w:szCs w:val="20"/>
                <w:lang w:val="ru-RU"/>
              </w:rPr>
              <w:t xml:space="preserve">6. септембра 2019. </w:t>
            </w:r>
            <w:r w:rsidRPr="000A6903">
              <w:rPr>
                <w:rFonts w:ascii="Arial" w:hAnsi="Arial" w:cs="Arial"/>
                <w:sz w:val="20"/>
                <w:szCs w:val="20"/>
                <w:lang w:val="ru-RU"/>
              </w:rPr>
              <w:t>у Нишу</w:t>
            </w:r>
            <w:r w:rsidRPr="00651F53">
              <w:rPr>
                <w:rFonts w:ascii="Arial" w:hAnsi="Arial" w:cs="Arial"/>
                <w:sz w:val="20"/>
                <w:szCs w:val="20"/>
                <w:lang w:val="ru-RU"/>
              </w:rPr>
              <w:t xml:space="preserve">, </w:t>
            </w:r>
            <w:r w:rsidRPr="000A6903">
              <w:rPr>
                <w:rFonts w:ascii="Arial" w:hAnsi="Arial" w:cs="Arial"/>
                <w:sz w:val="20"/>
                <w:szCs w:val="20"/>
                <w:lang w:val="ru-RU"/>
              </w:rPr>
              <w:t xml:space="preserve">Ниш </w:t>
            </w:r>
            <w:r w:rsidRPr="00651F53">
              <w:rPr>
                <w:rFonts w:ascii="Arial" w:hAnsi="Arial" w:cs="Arial"/>
                <w:sz w:val="20"/>
                <w:szCs w:val="20"/>
                <w:lang w:val="ru-RU"/>
              </w:rPr>
              <w:t xml:space="preserve">2021, стр. 15-26).  </w:t>
            </w:r>
          </w:p>
        </w:tc>
        <w:tc>
          <w:tcPr>
            <w:tcW w:w="2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0102A" w:rsidRPr="000A6903" w:rsidRDefault="0060102A" w:rsidP="005A3AB4">
            <w:pPr>
              <w:pStyle w:val="Body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M14</w:t>
            </w:r>
          </w:p>
        </w:tc>
      </w:tr>
      <w:tr w:rsidR="0060102A" w:rsidRPr="00517F4E" w:rsidTr="0060102A">
        <w:trPr>
          <w:gridAfter w:val="1"/>
          <w:wAfter w:w="5963" w:type="dxa"/>
          <w:trHeight w:val="282"/>
        </w:trPr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0102A" w:rsidRPr="00651F53" w:rsidRDefault="0060102A" w:rsidP="00651F5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517F4E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651F5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79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102A" w:rsidRPr="00651F53" w:rsidRDefault="0060102A" w:rsidP="005A3AB4">
            <w:pPr>
              <w:pStyle w:val="Body"/>
              <w:spacing w:after="0" w:line="240" w:lineRule="auto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A6903">
              <w:rPr>
                <w:rFonts w:ascii="Arial" w:hAnsi="Arial" w:cs="Arial"/>
                <w:sz w:val="20"/>
                <w:szCs w:val="20"/>
              </w:rPr>
              <w:t> </w:t>
            </w:r>
            <w:r w:rsidRPr="00651F53">
              <w:rPr>
                <w:rFonts w:ascii="Arial" w:hAnsi="Arial" w:cs="Arial"/>
                <w:sz w:val="20"/>
                <w:szCs w:val="20"/>
                <w:lang w:val="ru-RU"/>
              </w:rPr>
              <w:t xml:space="preserve">„Утицај хипи покрета на популарну културу у Југославији“, пленарно предавање одржано на међународном научном скупу „Језик, књижевност, алтернативе“, на Филозофском факултету у Нишу 15. априла 2021. године. </w:t>
            </w:r>
          </w:p>
        </w:tc>
        <w:tc>
          <w:tcPr>
            <w:tcW w:w="2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0102A" w:rsidRPr="000A6903" w:rsidRDefault="0060102A" w:rsidP="005A3AB4">
            <w:pPr>
              <w:pStyle w:val="Body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M34</w:t>
            </w:r>
          </w:p>
        </w:tc>
      </w:tr>
      <w:tr w:rsidR="0060102A" w:rsidRPr="00517F4E" w:rsidTr="0060102A">
        <w:trPr>
          <w:gridAfter w:val="1"/>
          <w:wAfter w:w="5963" w:type="dxa"/>
          <w:trHeight w:val="282"/>
        </w:trPr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0102A" w:rsidRPr="00651F53" w:rsidRDefault="0060102A" w:rsidP="00651F5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517F4E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651F5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79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102A" w:rsidRPr="00651F53" w:rsidRDefault="0060102A" w:rsidP="005A3AB4">
            <w:pPr>
              <w:pStyle w:val="Body"/>
              <w:spacing w:after="0" w:line="240" w:lineRule="auto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A6903">
              <w:rPr>
                <w:rFonts w:ascii="Arial" w:hAnsi="Arial" w:cs="Arial"/>
                <w:sz w:val="20"/>
                <w:szCs w:val="20"/>
              </w:rPr>
              <w:t> </w:t>
            </w:r>
            <w:r w:rsidRPr="00651F53">
              <w:rPr>
                <w:rFonts w:ascii="Arial" w:hAnsi="Arial" w:cs="Arial"/>
                <w:sz w:val="20"/>
                <w:szCs w:val="20"/>
                <w:lang w:val="ru-RU"/>
              </w:rPr>
              <w:t xml:space="preserve">„Носталгија у делима Џејмса Џојса и Данила Киша“, пленарно предавање одржано на научном скупу „Књижевне и културне интерференције у књижевности на српском и на енглеском језику“, 2. октобра 2021. године. </w:t>
            </w:r>
          </w:p>
        </w:tc>
        <w:tc>
          <w:tcPr>
            <w:tcW w:w="2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0102A" w:rsidRPr="000A6903" w:rsidRDefault="0060102A" w:rsidP="005A3AB4">
            <w:pPr>
              <w:pStyle w:val="Body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M34</w:t>
            </w:r>
          </w:p>
        </w:tc>
      </w:tr>
      <w:tr w:rsidR="0060102A" w:rsidRPr="00517F4E" w:rsidTr="0060102A">
        <w:trPr>
          <w:gridAfter w:val="1"/>
          <w:wAfter w:w="5963" w:type="dxa"/>
          <w:trHeight w:val="282"/>
        </w:trPr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0102A" w:rsidRPr="00651F53" w:rsidRDefault="00651F53" w:rsidP="00517F4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14</w:t>
            </w:r>
          </w:p>
        </w:tc>
        <w:tc>
          <w:tcPr>
            <w:tcW w:w="79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102A" w:rsidRPr="000A6903" w:rsidRDefault="0060102A" w:rsidP="005A3AB4">
            <w:pPr>
              <w:pStyle w:val="Body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A6903">
              <w:rPr>
                <w:rFonts w:ascii="Arial" w:hAnsi="Arial" w:cs="Arial"/>
                <w:sz w:val="20"/>
                <w:szCs w:val="20"/>
              </w:rPr>
              <w:t> </w:t>
            </w:r>
            <w:r w:rsidRPr="00651F53">
              <w:rPr>
                <w:rFonts w:ascii="Arial" w:hAnsi="Arial" w:cs="Arial"/>
                <w:sz w:val="20"/>
                <w:szCs w:val="20"/>
                <w:lang w:val="ru-RU"/>
              </w:rPr>
              <w:t xml:space="preserve">„Џојсов Трст“, пленарно предавање одржано на међународном научном скупу „Српски језик, књижевност, уметност“, на Филолошко-уметничком факултету у Крагујевцу, 29. октобра 2021. </w:t>
            </w:r>
            <w:proofErr w:type="spellStart"/>
            <w:r w:rsidRPr="000A6903">
              <w:rPr>
                <w:rFonts w:ascii="Arial" w:hAnsi="Arial" w:cs="Arial"/>
                <w:sz w:val="20"/>
                <w:szCs w:val="20"/>
              </w:rPr>
              <w:t>Године</w:t>
            </w:r>
            <w:proofErr w:type="spellEnd"/>
            <w:r w:rsidRPr="000A6903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0102A" w:rsidRPr="000A6903" w:rsidRDefault="0060102A" w:rsidP="005A3AB4">
            <w:pPr>
              <w:pStyle w:val="Body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M34</w:t>
            </w:r>
          </w:p>
        </w:tc>
      </w:tr>
      <w:tr w:rsidR="0060102A" w:rsidRPr="00651F53" w:rsidTr="0060102A">
        <w:trPr>
          <w:trHeight w:val="282"/>
        </w:trPr>
        <w:tc>
          <w:tcPr>
            <w:tcW w:w="123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60102A" w:rsidRPr="00651F53" w:rsidRDefault="0060102A" w:rsidP="00517F4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651F53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Збирни</w:t>
            </w:r>
            <w:r w:rsidR="00651F53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651F53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подаци</w:t>
            </w:r>
            <w:r w:rsidR="00651F53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651F53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научне</w:t>
            </w:r>
            <w:r w:rsidR="00651F53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651F53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активности</w:t>
            </w:r>
            <w:r w:rsidR="00651F53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 </w:t>
            </w:r>
            <w:r w:rsidRPr="00651F53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наставника</w:t>
            </w:r>
          </w:p>
        </w:tc>
        <w:tc>
          <w:tcPr>
            <w:tcW w:w="5963" w:type="dxa"/>
            <w:vAlign w:val="bottom"/>
          </w:tcPr>
          <w:p w:rsidR="0060102A" w:rsidRPr="00651F53" w:rsidRDefault="0060102A" w:rsidP="005A3AB4">
            <w:pPr>
              <w:pStyle w:val="Body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</w:p>
        </w:tc>
      </w:tr>
      <w:tr w:rsidR="0060102A" w:rsidRPr="00517F4E" w:rsidTr="0060102A">
        <w:trPr>
          <w:gridAfter w:val="1"/>
          <w:wAfter w:w="5963" w:type="dxa"/>
          <w:trHeight w:val="91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0102A" w:rsidRPr="00517F4E" w:rsidRDefault="0060102A" w:rsidP="00517F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Укупанбројцитата</w:t>
            </w:r>
            <w:proofErr w:type="spellEnd"/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02A" w:rsidRPr="000A6903" w:rsidRDefault="0060102A" w:rsidP="005A3AB4">
            <w:pPr>
              <w:pStyle w:val="Body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60102A" w:rsidRPr="00517F4E" w:rsidRDefault="0060102A" w:rsidP="00517F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Бројдомаћихпројекатанакојиманаставниктренутноучествује</w:t>
            </w:r>
            <w:proofErr w:type="spellEnd"/>
          </w:p>
        </w:tc>
        <w:tc>
          <w:tcPr>
            <w:tcW w:w="2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02A" w:rsidRPr="00517F4E" w:rsidRDefault="0060102A" w:rsidP="00517F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517F4E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</w:tr>
      <w:tr w:rsidR="0060102A" w:rsidRPr="00517F4E" w:rsidTr="0060102A">
        <w:trPr>
          <w:gridAfter w:val="1"/>
          <w:wAfter w:w="5963" w:type="dxa"/>
          <w:trHeight w:val="82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60102A" w:rsidRPr="00517F4E" w:rsidRDefault="0060102A" w:rsidP="00517F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Укупанбројрадоваса</w:t>
            </w:r>
            <w:proofErr w:type="spellEnd"/>
            <w:r w:rsidRPr="00517F4E">
              <w:rPr>
                <w:rFonts w:ascii="Calibri" w:eastAsia="Times New Roman" w:hAnsi="Calibri" w:cs="Calibri"/>
                <w:color w:val="000000"/>
              </w:rPr>
              <w:t xml:space="preserve"> SCI (SSCI) </w:t>
            </w: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листе</w:t>
            </w:r>
            <w:proofErr w:type="spellEnd"/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02A" w:rsidRPr="000A6903" w:rsidRDefault="0060102A" w:rsidP="005A3AB4">
            <w:pPr>
              <w:pStyle w:val="Body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60102A" w:rsidRPr="00517F4E" w:rsidRDefault="0060102A" w:rsidP="00517F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17F4E">
              <w:rPr>
                <w:rFonts w:ascii="Calibri" w:eastAsia="Times New Roman" w:hAnsi="Calibri" w:cs="Calibri"/>
                <w:color w:val="000000"/>
              </w:rPr>
              <w:t>Бројмеђународнихпројекатанакојиманаставниктренутноучествује</w:t>
            </w:r>
            <w:proofErr w:type="spellEnd"/>
          </w:p>
        </w:tc>
        <w:tc>
          <w:tcPr>
            <w:tcW w:w="2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102A" w:rsidRPr="00517F4E" w:rsidRDefault="0060102A" w:rsidP="00517F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517F4E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60102A" w:rsidRPr="00517F4E" w:rsidTr="0060102A">
        <w:trPr>
          <w:gridAfter w:val="1"/>
          <w:wAfter w:w="5963" w:type="dxa"/>
          <w:trHeight w:val="282"/>
        </w:trPr>
        <w:tc>
          <w:tcPr>
            <w:tcW w:w="123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60102A" w:rsidRPr="00517F4E" w:rsidRDefault="0060102A" w:rsidP="00517F4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517F4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60102A" w:rsidRPr="00517F4E" w:rsidTr="0060102A">
        <w:trPr>
          <w:gridAfter w:val="1"/>
          <w:wAfter w:w="5963" w:type="dxa"/>
          <w:trHeight w:val="282"/>
        </w:trPr>
        <w:tc>
          <w:tcPr>
            <w:tcW w:w="123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102A" w:rsidRPr="00517F4E" w:rsidRDefault="0060102A" w:rsidP="00517F4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17F4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0102A" w:rsidRPr="00517F4E" w:rsidTr="0060102A">
        <w:trPr>
          <w:gridAfter w:val="1"/>
          <w:wAfter w:w="5963" w:type="dxa"/>
          <w:trHeight w:val="282"/>
        </w:trPr>
        <w:tc>
          <w:tcPr>
            <w:tcW w:w="123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60102A" w:rsidRPr="00517F4E" w:rsidRDefault="0060102A" w:rsidP="00517F4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517F4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Осталиподацикојисесматрајурелевантним</w:t>
            </w:r>
            <w:proofErr w:type="spellEnd"/>
          </w:p>
        </w:tc>
      </w:tr>
      <w:tr w:rsidR="0060102A" w:rsidRPr="00517F4E" w:rsidTr="0060102A">
        <w:trPr>
          <w:gridAfter w:val="1"/>
          <w:wAfter w:w="5963" w:type="dxa"/>
          <w:trHeight w:val="282"/>
        </w:trPr>
        <w:tc>
          <w:tcPr>
            <w:tcW w:w="123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102A" w:rsidRPr="00517F4E" w:rsidRDefault="00651F53" w:rsidP="00517F4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17F4E">
              <w:rPr>
                <w:rFonts w:ascii="Arial" w:eastAsia="Times New Roman" w:hAnsi="Arial" w:cs="Arial"/>
                <w:sz w:val="20"/>
                <w:szCs w:val="20"/>
              </w:rPr>
              <w:t>Д</w:t>
            </w:r>
            <w:r w:rsidR="0060102A" w:rsidRPr="00517F4E">
              <w:rPr>
                <w:rFonts w:ascii="Arial" w:eastAsia="Times New Roman" w:hAnsi="Arial" w:cs="Arial"/>
                <w:sz w:val="20"/>
                <w:szCs w:val="20"/>
              </w:rPr>
              <w:t>описни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proofErr w:type="spellStart"/>
            <w:r w:rsidR="0060102A" w:rsidRPr="00517F4E">
              <w:rPr>
                <w:rFonts w:ascii="Arial" w:eastAsia="Times New Roman" w:hAnsi="Arial" w:cs="Arial"/>
                <w:sz w:val="20"/>
                <w:szCs w:val="20"/>
              </w:rPr>
              <w:t>члан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="0060102A" w:rsidRPr="00517F4E">
              <w:rPr>
                <w:rFonts w:ascii="Arial" w:eastAsia="Times New Roman" w:hAnsi="Arial" w:cs="Arial"/>
                <w:sz w:val="20"/>
                <w:szCs w:val="20"/>
              </w:rPr>
              <w:t>САНУ</w:t>
            </w:r>
          </w:p>
        </w:tc>
      </w:tr>
      <w:tr w:rsidR="0060102A" w:rsidRPr="00517F4E" w:rsidTr="0060102A">
        <w:trPr>
          <w:gridAfter w:val="1"/>
          <w:wAfter w:w="5963" w:type="dxa"/>
          <w:trHeight w:val="282"/>
        </w:trPr>
        <w:tc>
          <w:tcPr>
            <w:tcW w:w="123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102A" w:rsidRPr="00517F4E" w:rsidRDefault="0060102A" w:rsidP="00517F4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17F4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0102A" w:rsidRPr="00517F4E" w:rsidTr="0060102A">
        <w:trPr>
          <w:gridAfter w:val="1"/>
          <w:wAfter w:w="5963" w:type="dxa"/>
          <w:trHeight w:val="282"/>
        </w:trPr>
        <w:tc>
          <w:tcPr>
            <w:tcW w:w="123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02A" w:rsidRPr="00517F4E" w:rsidRDefault="0060102A" w:rsidP="00517F4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17F4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0102A" w:rsidRPr="00517F4E" w:rsidTr="0060102A">
        <w:trPr>
          <w:gridAfter w:val="1"/>
          <w:wAfter w:w="5963" w:type="dxa"/>
          <w:trHeight w:val="282"/>
        </w:trPr>
        <w:tc>
          <w:tcPr>
            <w:tcW w:w="123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02A" w:rsidRPr="00517F4E" w:rsidRDefault="0060102A" w:rsidP="00517F4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17F4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0102A" w:rsidRPr="00517F4E" w:rsidTr="0060102A">
        <w:trPr>
          <w:gridAfter w:val="1"/>
          <w:wAfter w:w="5963" w:type="dxa"/>
          <w:trHeight w:val="282"/>
        </w:trPr>
        <w:tc>
          <w:tcPr>
            <w:tcW w:w="123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102A" w:rsidRPr="00517F4E" w:rsidRDefault="0060102A" w:rsidP="00517F4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17F4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</w:tbl>
    <w:p w:rsidR="00200F95" w:rsidRPr="00ED5B01" w:rsidRDefault="00200F95" w:rsidP="00ED5B01"/>
    <w:sectPr w:rsidR="00200F95" w:rsidRPr="00ED5B01" w:rsidSect="0060102A">
      <w:pgSz w:w="16839" w:h="11907" w:orient="landscape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7A623D"/>
    <w:rsid w:val="000B3EEB"/>
    <w:rsid w:val="00200F95"/>
    <w:rsid w:val="002572C8"/>
    <w:rsid w:val="00351CB1"/>
    <w:rsid w:val="003C44B1"/>
    <w:rsid w:val="004924AA"/>
    <w:rsid w:val="004F095F"/>
    <w:rsid w:val="00517F4E"/>
    <w:rsid w:val="005D66D7"/>
    <w:rsid w:val="0060102A"/>
    <w:rsid w:val="00651F53"/>
    <w:rsid w:val="00751EEE"/>
    <w:rsid w:val="007A623D"/>
    <w:rsid w:val="00810A7D"/>
    <w:rsid w:val="008F5C40"/>
    <w:rsid w:val="00967387"/>
    <w:rsid w:val="00B45407"/>
    <w:rsid w:val="00B86D0D"/>
    <w:rsid w:val="00EB36E9"/>
    <w:rsid w:val="00ED5B01"/>
    <w:rsid w:val="00F12C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44B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">
    <w:name w:val="Body"/>
    <w:rsid w:val="0060102A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382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545</Words>
  <Characters>3109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jelen</cp:lastModifiedBy>
  <cp:revision>5</cp:revision>
  <dcterms:created xsi:type="dcterms:W3CDTF">2022-05-26T07:51:00Z</dcterms:created>
  <dcterms:modified xsi:type="dcterms:W3CDTF">2022-05-26T19:36:00Z</dcterms:modified>
</cp:coreProperties>
</file>