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710F3B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 xml:space="preserve">Зорица </w:t>
            </w:r>
            <w:r>
              <w:rPr>
                <w:lang w:val="sr-Cyrl-RS"/>
              </w:rPr>
              <w:t xml:space="preserve">С. </w:t>
            </w:r>
            <w:r>
              <w:rPr>
                <w:lang w:val="sr-Cyrl-CS"/>
              </w:rPr>
              <w:t>Витић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 xml:space="preserve">ванредни </w:t>
            </w:r>
            <w:r w:rsidRPr="00D6394B">
              <w:rPr>
                <w:rFonts w:ascii="Calibri" w:hAnsi="Calibri"/>
                <w:lang w:val="sr-Cyrl-CS"/>
              </w:rPr>
              <w:t>професор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D6394B" w:rsidP="00D63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>Српска књижевност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>Српска књижевност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>Српска књижевност</w:t>
            </w:r>
          </w:p>
        </w:tc>
      </w:tr>
      <w:tr w:rsidR="00BB7025" w:rsidRPr="005E746B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D6394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1990.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5E746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lang w:val="sr-Cyrl-C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5E746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lang w:val="sr-Cyrl-CS"/>
              </w:rPr>
              <w:t>Српска књижевност</w:t>
            </w:r>
          </w:p>
        </w:tc>
      </w:tr>
      <w:tr w:rsidR="00BB7025" w:rsidRPr="00710F3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>Методологија медиевистичких студија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D6394B" w:rsidRDefault="00D6394B" w:rsidP="00BB7025">
            <w:pPr>
              <w:spacing w:after="0" w:line="240" w:lineRule="auto"/>
              <w:rPr>
                <w:rFonts w:eastAsia="Times New Roman" w:cs="Arial"/>
              </w:rPr>
            </w:pPr>
            <w:r w:rsidRPr="00D6394B">
              <w:rPr>
                <w:rStyle w:val="fontstyle01"/>
                <w:rFonts w:asciiTheme="minorHAnsi" w:hAnsiTheme="minorHAnsi" w:cs="Times New Roman"/>
                <w:sz w:val="22"/>
                <w:szCs w:val="22"/>
                <w:lang w:val="sr-Cyrl-RS"/>
              </w:rPr>
              <w:t>Словенска преводна хагиографија</w:t>
            </w:r>
            <w:bookmarkStart w:id="0" w:name="_GoBack"/>
            <w:bookmarkEnd w:id="0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D6394B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D6394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673FE">
              <w:rPr>
                <w:i/>
                <w:lang w:val="sr-Cyrl-CS"/>
              </w:rPr>
              <w:t xml:space="preserve">Дечански и Грачанички препис </w:t>
            </w:r>
            <w:r w:rsidRPr="007C7E5F">
              <w:rPr>
                <w:i/>
                <w:iCs/>
                <w:lang w:val="ru-RU"/>
              </w:rPr>
              <w:t>„Житија светог Антонија“</w:t>
            </w:r>
            <w:r>
              <w:rPr>
                <w:iCs/>
                <w:lang w:val="ru-RU"/>
              </w:rPr>
              <w:t xml:space="preserve">. У: </w:t>
            </w:r>
            <w:r w:rsidRPr="007673FE">
              <w:rPr>
                <w:i/>
                <w:iCs/>
                <w:lang w:val="ru-RU"/>
              </w:rPr>
              <w:t>Дечани у светлу археографских истраживања</w:t>
            </w:r>
            <w:r>
              <w:rPr>
                <w:iCs/>
                <w:lang w:val="ru-RU"/>
              </w:rPr>
              <w:t>, Народна библиотека Србије, Београд 2012</w:t>
            </w:r>
            <w:r w:rsidRPr="007673FE">
              <w:rPr>
                <w:iCs/>
                <w:lang w:val="ru-RU"/>
              </w:rPr>
              <w:t>,</w:t>
            </w:r>
            <w:r>
              <w:rPr>
                <w:iCs/>
                <w:lang w:val="ru-RU"/>
              </w:rPr>
              <w:t xml:space="preserve"> 149–156.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D6394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M14</w:t>
            </w:r>
          </w:p>
        </w:tc>
      </w:tr>
      <w:tr w:rsidR="005E746B" w:rsidRPr="00D6394B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D6394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>
              <w:rPr>
                <w:i/>
                <w:iCs/>
                <w:lang w:val="sr-Cyrl-CS"/>
              </w:rPr>
              <w:t xml:space="preserve">Демонска искушења у Теодосијевом </w:t>
            </w:r>
            <w:r w:rsidRPr="00A50EC6">
              <w:rPr>
                <w:i/>
                <w:lang w:val="sr-Cyrl-CS"/>
              </w:rPr>
              <w:t>„</w:t>
            </w:r>
            <w:r>
              <w:rPr>
                <w:i/>
                <w:iCs/>
                <w:lang w:val="sr-Cyrl-CS"/>
              </w:rPr>
              <w:t>Житију св. Петра Коришког</w:t>
            </w:r>
            <w:r w:rsidRPr="0023774B">
              <w:rPr>
                <w:i/>
                <w:lang w:val="sr-Cyrl-CS"/>
              </w:rPr>
              <w:t>“</w:t>
            </w:r>
            <w:r w:rsidRPr="0023774B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 xml:space="preserve">У: </w:t>
            </w:r>
            <w:r w:rsidRPr="00442A83">
              <w:rPr>
                <w:i/>
                <w:lang w:val="sr-Cyrl-CS"/>
              </w:rPr>
              <w:t>Стефан Првовенчани, Доментијан, Теодосије</w:t>
            </w:r>
            <w:r>
              <w:rPr>
                <w:lang w:val="sr-Cyrl-CS"/>
              </w:rPr>
              <w:t>, приредила Љиљана Јухас-Георгиевска, Антологијска едиција Десет векова српске књижевности, књига 2, Издавачки центар Матице српске, Нови Сад 2012, 417–425.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D6394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M14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E68">
              <w:rPr>
                <w:i/>
                <w:lang w:val="sr-Cyrl-CS"/>
              </w:rPr>
              <w:t xml:space="preserve">Нови препис „Песме смрти“ из </w:t>
            </w:r>
            <w:r w:rsidRPr="00EE2E68">
              <w:rPr>
                <w:i/>
              </w:rPr>
              <w:t>XVII</w:t>
            </w:r>
            <w:r w:rsidRPr="00EE2E68">
              <w:rPr>
                <w:i/>
                <w:lang w:val="sr-Cyrl-CS"/>
              </w:rPr>
              <w:t xml:space="preserve"> века</w:t>
            </w:r>
            <w:r w:rsidRPr="00EE2E68">
              <w:rPr>
                <w:lang w:val="sr-Cyrl-CS"/>
              </w:rPr>
              <w:t xml:space="preserve">, Прилози за књижевност, језик историју и фолклор, књ. </w:t>
            </w:r>
            <w:r w:rsidRPr="00EE2E68">
              <w:t>LXXX</w:t>
            </w:r>
            <w:r w:rsidRPr="00EE2E68">
              <w:rPr>
                <w:lang w:val="sr-Cyrl-CS"/>
              </w:rPr>
              <w:t>, Београд 2014, 149–159.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E68">
              <w:rPr>
                <w:i/>
                <w:lang w:val="sr-Cyrl-CS"/>
              </w:rPr>
              <w:t>Атонски узори Теодосијевих жити</w:t>
            </w:r>
            <w:proofErr w:type="spellStart"/>
            <w:r w:rsidRPr="00EE2E68">
              <w:rPr>
                <w:i/>
              </w:rPr>
              <w:t>ja</w:t>
            </w:r>
            <w:proofErr w:type="spellEnd"/>
            <w:r w:rsidRPr="00EE2E68">
              <w:rPr>
                <w:lang w:val="sr-Cyrl-CS"/>
              </w:rPr>
              <w:t>, Српска славистика : колективна монографија. Том 2, Књижевност, култура, фолклор. Питања славистике,</w:t>
            </w:r>
            <w:r w:rsidRPr="00EE2E68">
              <w:t> </w:t>
            </w:r>
            <w:r w:rsidRPr="00EE2E68">
              <w:rPr>
                <w:lang w:val="sr-Cyrl-CS"/>
              </w:rPr>
              <w:t>2018, 67–75.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M13</w:t>
            </w:r>
          </w:p>
        </w:tc>
      </w:tr>
      <w:tr w:rsidR="005E746B" w:rsidRPr="005E746B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5E746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E2E68">
              <w:rPr>
                <w:i/>
                <w:lang w:val="sr-Cyrl-CS"/>
              </w:rPr>
              <w:t>„Слово о житију светог Антонија“ Гаврила Тројичанина</w:t>
            </w:r>
            <w:r w:rsidRPr="00EE2E68">
              <w:rPr>
                <w:lang w:val="sr-Cyrl-CS"/>
              </w:rPr>
              <w:t xml:space="preserve">, У: </w:t>
            </w:r>
            <w:r w:rsidRPr="00EE2E68">
              <w:t>SCALA</w:t>
            </w:r>
            <w:r w:rsidRPr="00EE2E68">
              <w:rPr>
                <w:lang w:val="sr-Cyrl-CS"/>
              </w:rPr>
              <w:t xml:space="preserve"> </w:t>
            </w:r>
            <w:proofErr w:type="spellStart"/>
            <w:r w:rsidRPr="00EE2E68">
              <w:t>paradisi</w:t>
            </w:r>
            <w:proofErr w:type="spellEnd"/>
            <w:r w:rsidRPr="00EE2E68">
              <w:rPr>
                <w:lang w:val="sr-Cyrl-CS"/>
              </w:rPr>
              <w:t xml:space="preserve"> : академику Димитрију Богдановићу у спомен : 1986–2016,  Београд : САНУ, 2018, 35–53.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D6394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M14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710F3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E2E68">
              <w:rPr>
                <w:lang w:val="sr-Cyrl-CS"/>
              </w:rPr>
              <w:t xml:space="preserve">Зорица С. Витић, Данијел </w:t>
            </w:r>
            <w:r w:rsidRPr="00EE2E68">
              <w:t>M</w:t>
            </w:r>
            <w:r w:rsidRPr="00EE2E68">
              <w:rPr>
                <w:lang w:val="sr-Cyrl-CS"/>
              </w:rPr>
              <w:t xml:space="preserve">. Дојчиновић, </w:t>
            </w:r>
            <w:r w:rsidRPr="00EE2E68">
              <w:rPr>
                <w:i/>
                <w:lang w:val="sr-Cyrl-CS"/>
              </w:rPr>
              <w:t>„Слово о Макавејима“ Григорија Богослова у преради Гаврила Тројичанина</w:t>
            </w:r>
            <w:r w:rsidRPr="00EE2E68">
              <w:rPr>
                <w:lang w:val="sr-Cyrl-CS"/>
              </w:rPr>
              <w:t>, Зборник Матице српске за књижевност и језик, књ. 67, св. 1, 2019, 107–122.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E68">
              <w:rPr>
                <w:lang w:val="sr-Cyrl-CS"/>
              </w:rPr>
              <w:t xml:space="preserve">Зорица С. Витић, Данијел </w:t>
            </w:r>
            <w:r w:rsidRPr="00EE2E68">
              <w:t>M</w:t>
            </w:r>
            <w:r w:rsidRPr="00EE2E68">
              <w:rPr>
                <w:lang w:val="sr-Cyrl-CS"/>
              </w:rPr>
              <w:t xml:space="preserve">. Дојчиновић, </w:t>
            </w:r>
            <w:r w:rsidRPr="00EE2E68">
              <w:rPr>
                <w:i/>
                <w:lang w:val="sr-Cyrl-CS"/>
              </w:rPr>
              <w:t>Две српскословенске скраћене верзије „Житија светог Саве Освећеног“Кирила Скитопољског</w:t>
            </w:r>
            <w:r w:rsidRPr="00EE2E68">
              <w:rPr>
                <w:lang w:val="sr-Cyrl-CS"/>
              </w:rPr>
              <w:t>, Црквене студије 17, 2020, 295–305.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M24</w:t>
            </w:r>
            <w:r w:rsidR="00710F3B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="00710F3B"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 w:rsidR="00710F3B">
              <w:rPr>
                <w:rFonts w:ascii="Arial" w:eastAsia="Times New Roman" w:hAnsi="Arial" w:cs="Arial"/>
                <w:sz w:val="20"/>
                <w:szCs w:val="20"/>
              </w:rPr>
              <w:t>+</w:t>
            </w:r>
            <w:r w:rsidR="005A4B5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E68">
              <w:rPr>
                <w:i/>
                <w:lang w:val="sr-Cyrl-CS"/>
              </w:rPr>
              <w:t>О једној композиционо-стилској особености Теодосијевог „Житија светог Петра Коришког“</w:t>
            </w:r>
            <w:r w:rsidRPr="00EE2E68">
              <w:rPr>
                <w:lang w:val="sr-Cyrl-CS"/>
              </w:rPr>
              <w:t>, Прилози за књижевност, језик</w:t>
            </w:r>
            <w:r>
              <w:rPr>
                <w:lang w:val="sr-Latn-RS"/>
              </w:rPr>
              <w:t>,</w:t>
            </w:r>
            <w:r w:rsidRPr="00EE2E68">
              <w:rPr>
                <w:lang w:val="sr-Cyrl-CS"/>
              </w:rPr>
              <w:t xml:space="preserve"> историју и фолклор, књ. </w:t>
            </w:r>
            <w:r w:rsidRPr="00EE2E68">
              <w:t>LXXXVI</w:t>
            </w:r>
            <w:r w:rsidRPr="00EE2E68">
              <w:rPr>
                <w:lang w:val="sr-Cyrl-CS"/>
              </w:rPr>
              <w:t>, Београд 2020, 51–57.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E2E68">
              <w:rPr>
                <w:i/>
                <w:lang w:val="sr-Cyrl-CS"/>
              </w:rPr>
              <w:t>„Житиј</w:t>
            </w:r>
            <w:r w:rsidRPr="00EE2E68">
              <w:rPr>
                <w:i/>
              </w:rPr>
              <w:t>e</w:t>
            </w:r>
            <w:r w:rsidRPr="00EE2E68">
              <w:rPr>
                <w:i/>
                <w:lang w:val="sr-Cyrl-CS"/>
              </w:rPr>
              <w:t xml:space="preserve"> светог Панкратија Тавроменијског“ у српској рукописној традицији. Студија и издање</w:t>
            </w:r>
            <w:r w:rsidRPr="00EE2E68">
              <w:rPr>
                <w:lang w:val="sr-Cyrl-CS"/>
              </w:rPr>
              <w:t>, Филолошки факултет, Београд 2014, 419 стр.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M42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710F3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E2E68">
              <w:rPr>
                <w:i/>
                <w:lang w:val="sr-Cyrl-CS"/>
              </w:rPr>
              <w:t>„Житије светог Антонија Великог“ према српским средњовековним рукописима</w:t>
            </w:r>
            <w:r w:rsidRPr="00EE2E68">
              <w:rPr>
                <w:lang w:val="sr-Cyrl-CS"/>
              </w:rPr>
              <w:t>, Чигоја штампа, Београд 2015, 216 стр.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M42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710F3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E2E68">
              <w:rPr>
                <w:i/>
                <w:lang w:val="sr-Cyrl-CS"/>
              </w:rPr>
              <w:t>Свети Петар Атонски у византијској и јужнословенској традицији</w:t>
            </w:r>
            <w:r w:rsidRPr="00EE2E68">
              <w:rPr>
                <w:lang w:val="sr-Cyrl-CS"/>
              </w:rPr>
              <w:t>, Чигоја штампа, Београд 2020, 206 стр.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M42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710F3B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A60314">
              <w:rPr>
                <w:i/>
                <w:lang w:val="sr-Cyrl-CS"/>
              </w:rPr>
              <w:t>Српскословенски преписи „Житија светог Петра Атонског“</w:t>
            </w:r>
            <w:r w:rsidRPr="00A60314">
              <w:rPr>
                <w:lang w:val="sr-Cyrl-CS"/>
              </w:rPr>
              <w:t xml:space="preserve">, </w:t>
            </w:r>
            <w:r w:rsidRPr="00710F3B">
              <w:rPr>
                <w:lang w:val="ru-RU"/>
              </w:rPr>
              <w:t>Научни састанак слависта у Вукове дане, 49/2,</w:t>
            </w:r>
            <w:r>
              <w:t> </w:t>
            </w:r>
            <w:r w:rsidRPr="00710F3B">
              <w:rPr>
                <w:lang w:val="ru-RU"/>
              </w:rPr>
              <w:t>2020</w:t>
            </w:r>
            <w:r w:rsidRPr="00A60314">
              <w:rPr>
                <w:lang w:val="sr-Cyrl-CS"/>
              </w:rPr>
              <w:t xml:space="preserve">, </w:t>
            </w:r>
            <w:r w:rsidRPr="00710F3B">
              <w:rPr>
                <w:lang w:val="ru-RU"/>
              </w:rPr>
              <w:t>77</w:t>
            </w:r>
            <w:r w:rsidRPr="00A60314">
              <w:rPr>
                <w:lang w:val="sr-Cyrl-CS"/>
              </w:rPr>
              <w:t>–</w:t>
            </w:r>
            <w:r w:rsidRPr="00710F3B">
              <w:rPr>
                <w:lang w:val="ru-RU"/>
              </w:rPr>
              <w:t>86</w:t>
            </w:r>
            <w:r w:rsidRPr="00A60314">
              <w:rPr>
                <w:lang w:val="sr-Cyrl-C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 xml:space="preserve">Александар Костић, Зорица Витић, </w:t>
            </w:r>
            <w:r w:rsidRPr="00FD0C92">
              <w:rPr>
                <w:i/>
                <w:lang w:val="sr-Cyrl-CS"/>
              </w:rPr>
              <w:t>Софтверска апликација за претрагу и анализу српских средњовековник текстова</w:t>
            </w:r>
            <w:r>
              <w:rPr>
                <w:lang w:val="sr-Cyrl-CS"/>
              </w:rPr>
              <w:t xml:space="preserve">. У: </w:t>
            </w:r>
            <w:r w:rsidRPr="00FD0C92">
              <w:rPr>
                <w:i/>
                <w:lang w:val="sr-Cyrl-CS"/>
              </w:rPr>
              <w:t xml:space="preserve">Дигиталне </w:t>
            </w:r>
            <w:r w:rsidRPr="00FD0C92">
              <w:rPr>
                <w:i/>
                <w:lang w:val="sr-Cyrl-CS"/>
              </w:rPr>
              <w:lastRenderedPageBreak/>
              <w:t>библиотеке и дигитални архиви</w:t>
            </w:r>
            <w:r>
              <w:rPr>
                <w:lang w:val="sr-Cyrl-CS"/>
              </w:rPr>
              <w:t>, Филолошки факултет, Београд 2015, 303–313.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6394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M33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lang w:val="sr-Cyrl-CS"/>
              </w:rPr>
              <w:t xml:space="preserve">Зорица Витић, Александар Костић, </w:t>
            </w:r>
            <w:r w:rsidRPr="00FD0C92">
              <w:rPr>
                <w:i/>
                <w:lang w:val="sr-Cyrl-CS"/>
              </w:rPr>
              <w:t>Специфични захтеви анотације српскословенског у оквиру Елекстронског корпуса српског језика</w:t>
            </w:r>
            <w:r>
              <w:rPr>
                <w:lang w:val="sr-Cyrl-CS"/>
              </w:rPr>
              <w:t xml:space="preserve">. У: </w:t>
            </w:r>
            <w:r w:rsidRPr="00FD0C92">
              <w:rPr>
                <w:i/>
                <w:lang w:val="sr-Cyrl-CS"/>
              </w:rPr>
              <w:t>Дигиталне библиотеке и дигитални архиви</w:t>
            </w:r>
            <w:r>
              <w:rPr>
                <w:lang w:val="sr-Cyrl-CS"/>
              </w:rPr>
              <w:t>. Филолошки факултет, Београд 2015, 315–323.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M33</w:t>
            </w:r>
          </w:p>
        </w:tc>
      </w:tr>
      <w:tr w:rsidR="005E746B" w:rsidRPr="00F77D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F77D39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504271">
              <w:rPr>
                <w:lang w:val="sr-Cyrl-CS"/>
              </w:rPr>
              <w:t xml:space="preserve">Зорица Витић, Александар Костић, </w:t>
            </w:r>
            <w:r w:rsidRPr="00504271">
              <w:rPr>
                <w:i/>
                <w:lang w:val="sr-Cyrl-CS"/>
              </w:rPr>
              <w:t>Старе српске повеље и писма као део електронског корпуса српског језика</w:t>
            </w:r>
            <w:r>
              <w:rPr>
                <w:i/>
                <w:lang w:val="sr-Cyrl-CS"/>
              </w:rPr>
              <w:t xml:space="preserve"> (Лексички осврт)</w:t>
            </w:r>
            <w:r w:rsidRPr="00504271">
              <w:rPr>
                <w:lang w:val="sr-Cyrl-CS"/>
              </w:rPr>
              <w:t>. У:</w:t>
            </w:r>
            <w:r w:rsidRPr="00FF6149">
              <w:rPr>
                <w:lang w:val="sr-Cyrl-CS"/>
              </w:rPr>
              <w:t xml:space="preserve"> </w:t>
            </w:r>
            <w:r w:rsidRPr="00504271">
              <w:rPr>
                <w:i/>
                <w:lang w:val="sr-Cyrl-CS"/>
              </w:rPr>
              <w:t>Дигитална хуманистика и словенско културно наслеђе</w:t>
            </w:r>
            <w:r w:rsidRPr="00504271">
              <w:rPr>
                <w:lang w:val="sr-Cyrl-CS"/>
              </w:rPr>
              <w:t>,</w:t>
            </w:r>
            <w:r>
              <w:rPr>
                <w:lang w:val="sr-Latn-RS"/>
              </w:rPr>
              <w:t xml:space="preserve"> I, </w:t>
            </w:r>
            <w:r w:rsidRPr="00504271">
              <w:rPr>
                <w:lang w:val="sr-Cyrl-CS"/>
              </w:rPr>
              <w:t xml:space="preserve"> </w:t>
            </w:r>
            <w:r w:rsidRPr="00FF6149">
              <w:rPr>
                <w:lang w:val="sr-Cyrl-CS"/>
              </w:rPr>
              <w:t>Међународна научна конференција</w:t>
            </w:r>
            <w:r>
              <w:rPr>
                <w:lang w:val="sr-Latn-RS"/>
              </w:rPr>
              <w:t>,</w:t>
            </w:r>
            <w:r>
              <w:rPr>
                <w:lang w:val="sr-Cyrl-CS"/>
              </w:rPr>
              <w:t xml:space="preserve"> Зборник радова, Савез славистичких друштава Србије, </w:t>
            </w:r>
            <w:r w:rsidRPr="00504271">
              <w:rPr>
                <w:lang w:val="sr-Cyrl-CS"/>
              </w:rPr>
              <w:t>Филолошки факултет, Београд 20</w:t>
            </w:r>
            <w:r>
              <w:rPr>
                <w:lang w:val="sr-Cyrl-CS"/>
              </w:rPr>
              <w:t>21, 9–18.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F77D39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M33</w:t>
            </w:r>
          </w:p>
        </w:tc>
      </w:tr>
      <w:tr w:rsidR="005E746B" w:rsidRPr="00F77D39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F77D39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504271">
              <w:rPr>
                <w:lang w:val="sr-Cyrl-CS"/>
              </w:rPr>
              <w:t xml:space="preserve">Александар Костић, Зорица Витић, </w:t>
            </w:r>
            <w:r w:rsidRPr="00504271">
              <w:rPr>
                <w:i/>
                <w:lang w:val="sr-Cyrl-CS"/>
              </w:rPr>
              <w:t>Дистрибуција вероватноћа падежних облика именица у делима св. Саве и савременом српском језику</w:t>
            </w:r>
            <w:r w:rsidRPr="00504271">
              <w:rPr>
                <w:lang w:val="sr-Cyrl-CS"/>
              </w:rPr>
              <w:t xml:space="preserve">. У: </w:t>
            </w:r>
            <w:r w:rsidRPr="00504271">
              <w:rPr>
                <w:i/>
                <w:lang w:val="sr-Cyrl-CS"/>
              </w:rPr>
              <w:t>Дигитална хуманистика и словенско културно наслеђе</w:t>
            </w:r>
            <w:r w:rsidRPr="00504271">
              <w:rPr>
                <w:lang w:val="sr-Cyrl-CS"/>
              </w:rPr>
              <w:t>,</w:t>
            </w:r>
            <w:r>
              <w:rPr>
                <w:lang w:val="sr-Latn-RS"/>
              </w:rPr>
              <w:t xml:space="preserve"> I, </w:t>
            </w:r>
            <w:r w:rsidRPr="00504271">
              <w:rPr>
                <w:lang w:val="sr-Cyrl-CS"/>
              </w:rPr>
              <w:t xml:space="preserve"> </w:t>
            </w:r>
            <w:r w:rsidRPr="00FF6149">
              <w:rPr>
                <w:lang w:val="sr-Cyrl-CS"/>
              </w:rPr>
              <w:t>Међународна научна конференција</w:t>
            </w:r>
            <w:r>
              <w:rPr>
                <w:lang w:val="sr-Latn-RS"/>
              </w:rPr>
              <w:t>,</w:t>
            </w:r>
            <w:r>
              <w:rPr>
                <w:lang w:val="sr-Cyrl-CS"/>
              </w:rPr>
              <w:t xml:space="preserve"> Зборник радова, Савез славистичких друштава Србије, </w:t>
            </w:r>
            <w:r w:rsidRPr="00504271">
              <w:rPr>
                <w:lang w:val="sr-Cyrl-CS"/>
              </w:rPr>
              <w:t>Филолошки факултет, Београд 20</w:t>
            </w:r>
            <w:r>
              <w:rPr>
                <w:lang w:val="sr-Cyrl-CS"/>
              </w:rPr>
              <w:t>21, 19–36.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F77D39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M33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23DF">
              <w:rPr>
                <w:i/>
                <w:color w:val="000000"/>
                <w:lang w:val="sr-Cyrl-RS"/>
              </w:rPr>
              <w:t>Три варијанте једне старе приче. О сну и јави Цара Асе</w:t>
            </w:r>
            <w:r>
              <w:rPr>
                <w:color w:val="000000"/>
                <w:lang w:val="sr-Cyrl-RS"/>
              </w:rPr>
              <w:t>, Прилози за књижевност, језик</w:t>
            </w:r>
            <w:r>
              <w:rPr>
                <w:color w:val="000000"/>
                <w:lang w:val="sr-Latn-RS"/>
              </w:rPr>
              <w:t>,</w:t>
            </w:r>
            <w:r>
              <w:rPr>
                <w:color w:val="000000"/>
                <w:lang w:val="sr-Cyrl-RS"/>
              </w:rPr>
              <w:t xml:space="preserve"> историју и фолклор, </w:t>
            </w:r>
            <w:r w:rsidRPr="00295104">
              <w:rPr>
                <w:lang w:val="sr-Cyrl-CS"/>
              </w:rPr>
              <w:t xml:space="preserve">књ. </w:t>
            </w:r>
            <w:r w:rsidRPr="00295104">
              <w:t>LXXXVI</w:t>
            </w:r>
            <w:r>
              <w:rPr>
                <w:lang w:val="sr-Latn-RS"/>
              </w:rPr>
              <w:t>I</w:t>
            </w:r>
            <w:r>
              <w:rPr>
                <w:lang w:val="sr-Cyrl-CS"/>
              </w:rPr>
              <w:t>, Београд 2021</w:t>
            </w:r>
            <w:r w:rsidRPr="00295104">
              <w:rPr>
                <w:lang w:val="sr-Cyrl-CS"/>
              </w:rPr>
              <w:t xml:space="preserve">, </w:t>
            </w:r>
            <w:r w:rsidRPr="00295104">
              <w:t>1</w:t>
            </w: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7</w:t>
            </w:r>
            <w:r w:rsidRPr="00295104">
              <w:t>–</w:t>
            </w:r>
            <w:r>
              <w:rPr>
                <w:lang w:val="sr-Cyrl-RS"/>
              </w:rPr>
              <w:t>118</w:t>
            </w:r>
            <w:r w:rsidRPr="00295104">
              <w:rPr>
                <w:lang w:val="sr-Cyrl-C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F77D3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M23</w:t>
            </w: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746B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7025" w:rsidRPr="00710F3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BB7025" w:rsidRPr="00BB7025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F77D39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F77D39" w:rsidRDefault="00F77D39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</w:t>
            </w:r>
          </w:p>
        </w:tc>
      </w:tr>
      <w:tr w:rsidR="00BB7025" w:rsidRPr="00710F3B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F77D39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22077A"/>
    <w:rsid w:val="004924AA"/>
    <w:rsid w:val="004F095F"/>
    <w:rsid w:val="005A4B52"/>
    <w:rsid w:val="005E746B"/>
    <w:rsid w:val="00710F3B"/>
    <w:rsid w:val="00751EEE"/>
    <w:rsid w:val="007A623D"/>
    <w:rsid w:val="00B45407"/>
    <w:rsid w:val="00BB7025"/>
    <w:rsid w:val="00D6394B"/>
    <w:rsid w:val="00EB36E9"/>
    <w:rsid w:val="00ED5B01"/>
    <w:rsid w:val="00F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394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394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5</cp:revision>
  <dcterms:created xsi:type="dcterms:W3CDTF">2022-05-16T07:50:00Z</dcterms:created>
  <dcterms:modified xsi:type="dcterms:W3CDTF">2022-05-24T16:27:00Z</dcterms:modified>
</cp:coreProperties>
</file>