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443"/>
        <w:gridCol w:w="216"/>
        <w:gridCol w:w="442"/>
        <w:gridCol w:w="285"/>
        <w:gridCol w:w="794"/>
        <w:gridCol w:w="725"/>
        <w:gridCol w:w="510"/>
        <w:gridCol w:w="596"/>
        <w:gridCol w:w="531"/>
        <w:gridCol w:w="723"/>
        <w:gridCol w:w="29"/>
        <w:gridCol w:w="1784"/>
        <w:gridCol w:w="478"/>
        <w:gridCol w:w="1472"/>
      </w:tblGrid>
      <w:tr w:rsidR="002A5DBF" w:rsidRPr="00491993" w:rsidTr="007E4439">
        <w:trPr>
          <w:trHeight w:val="350"/>
        </w:trPr>
        <w:tc>
          <w:tcPr>
            <w:tcW w:w="4151" w:type="dxa"/>
            <w:gridSpan w:val="8"/>
            <w:vAlign w:val="center"/>
          </w:tcPr>
          <w:p w:rsidR="002A5DBF" w:rsidRPr="00EE5AAF" w:rsidRDefault="002A5DBF" w:rsidP="002A5DBF">
            <w:pPr>
              <w:tabs>
                <w:tab w:val="left" w:pos="567"/>
              </w:tabs>
              <w:rPr>
                <w:rFonts w:ascii="Times New Roman" w:hAnsi="Times New Roman"/>
                <w:b/>
                <w:sz w:val="20"/>
                <w:szCs w:val="20"/>
                <w:lang w:val="sr-Cyrl-CS"/>
              </w:rPr>
            </w:pPr>
            <w:r w:rsidRPr="00EE5AAF">
              <w:rPr>
                <w:rFonts w:ascii="Times New Roman" w:hAnsi="Times New Roman"/>
                <w:b/>
                <w:sz w:val="20"/>
                <w:szCs w:val="20"/>
                <w:lang w:val="sr-Cyrl-CS"/>
              </w:rPr>
              <w:t xml:space="preserve">Име и презиме </w:t>
            </w:r>
          </w:p>
        </w:tc>
        <w:tc>
          <w:tcPr>
            <w:tcW w:w="5613" w:type="dxa"/>
            <w:gridSpan w:val="7"/>
            <w:vAlign w:val="center"/>
          </w:tcPr>
          <w:p w:rsidR="002A5DBF" w:rsidRPr="000C5C49" w:rsidRDefault="003E6E5A" w:rsidP="003E6E5A">
            <w:pPr>
              <w:tabs>
                <w:tab w:val="left" w:pos="567"/>
              </w:tabs>
              <w:rPr>
                <w:rFonts w:ascii="Times New Roman" w:hAnsi="Times New Roman"/>
                <w:sz w:val="20"/>
                <w:szCs w:val="20"/>
                <w:lang w:val="sr-Cyrl-RS"/>
              </w:rPr>
            </w:pPr>
            <w:r>
              <w:rPr>
                <w:rFonts w:ascii="Times New Roman" w:hAnsi="Times New Roman"/>
                <w:sz w:val="20"/>
                <w:szCs w:val="20"/>
                <w:lang w:val="sr-Cyrl-RS"/>
              </w:rPr>
              <w:t>Ема Петровић</w:t>
            </w:r>
          </w:p>
        </w:tc>
      </w:tr>
      <w:tr w:rsidR="002A5DBF" w:rsidRPr="00491993" w:rsidTr="007E4439">
        <w:trPr>
          <w:trHeight w:val="260"/>
        </w:trPr>
        <w:tc>
          <w:tcPr>
            <w:tcW w:w="4151" w:type="dxa"/>
            <w:gridSpan w:val="8"/>
            <w:vAlign w:val="center"/>
          </w:tcPr>
          <w:p w:rsidR="002A5DBF" w:rsidRPr="00EE5AAF" w:rsidRDefault="002A5DBF" w:rsidP="002A5DBF">
            <w:pPr>
              <w:tabs>
                <w:tab w:val="left" w:pos="567"/>
              </w:tabs>
              <w:rPr>
                <w:rFonts w:ascii="Times New Roman" w:hAnsi="Times New Roman"/>
                <w:b/>
                <w:sz w:val="20"/>
                <w:szCs w:val="20"/>
                <w:lang w:val="sr-Cyrl-CS"/>
              </w:rPr>
            </w:pPr>
            <w:r w:rsidRPr="00EE5AAF">
              <w:rPr>
                <w:rFonts w:ascii="Times New Roman" w:hAnsi="Times New Roman"/>
                <w:b/>
                <w:sz w:val="20"/>
                <w:szCs w:val="20"/>
                <w:lang w:val="sr-Cyrl-CS"/>
              </w:rPr>
              <w:t>Звање</w:t>
            </w:r>
          </w:p>
        </w:tc>
        <w:tc>
          <w:tcPr>
            <w:tcW w:w="5613" w:type="dxa"/>
            <w:gridSpan w:val="7"/>
            <w:vAlign w:val="center"/>
          </w:tcPr>
          <w:p w:rsidR="002A5DBF" w:rsidRPr="00EE5AAF" w:rsidRDefault="005F3E9F" w:rsidP="002A5DBF">
            <w:pPr>
              <w:tabs>
                <w:tab w:val="left" w:pos="567"/>
              </w:tabs>
              <w:rPr>
                <w:rFonts w:ascii="Times New Roman" w:hAnsi="Times New Roman"/>
                <w:sz w:val="20"/>
                <w:szCs w:val="20"/>
                <w:lang w:val="sr-Cyrl-CS"/>
              </w:rPr>
            </w:pPr>
            <w:r>
              <w:rPr>
                <w:rFonts w:ascii="Times New Roman" w:hAnsi="Times New Roman"/>
                <w:sz w:val="20"/>
                <w:szCs w:val="20"/>
                <w:lang w:val="sr-Cyrl-CS"/>
              </w:rPr>
              <w:t>Редовни професор</w:t>
            </w:r>
          </w:p>
        </w:tc>
      </w:tr>
      <w:tr w:rsidR="002A5DBF" w:rsidRPr="003E6E5A" w:rsidTr="007E4439">
        <w:trPr>
          <w:trHeight w:val="427"/>
        </w:trPr>
        <w:tc>
          <w:tcPr>
            <w:tcW w:w="4151" w:type="dxa"/>
            <w:gridSpan w:val="8"/>
            <w:vAlign w:val="center"/>
          </w:tcPr>
          <w:p w:rsidR="002A5DBF" w:rsidRPr="00EE5AAF" w:rsidRDefault="002A5DBF" w:rsidP="002A5DBF">
            <w:pPr>
              <w:tabs>
                <w:tab w:val="left" w:pos="567"/>
              </w:tabs>
              <w:rPr>
                <w:rFonts w:ascii="Times New Roman" w:hAnsi="Times New Roman"/>
                <w:b/>
                <w:sz w:val="20"/>
                <w:szCs w:val="20"/>
                <w:lang w:val="sr-Cyrl-CS"/>
              </w:rPr>
            </w:pPr>
            <w:r w:rsidRPr="00EE5AAF">
              <w:rPr>
                <w:rFonts w:ascii="Times New Roman" w:hAnsi="Times New Roman"/>
                <w:b/>
                <w:sz w:val="20"/>
                <w:szCs w:val="20"/>
                <w:lang w:val="sr-Cyrl-CS"/>
              </w:rPr>
              <w:t xml:space="preserve">Назив институције у  којој наставник ради са пуним </w:t>
            </w:r>
            <w:r w:rsidRPr="00EE5AAF">
              <w:rPr>
                <w:rFonts w:ascii="Times New Roman" w:hAnsi="Times New Roman"/>
                <w:b/>
                <w:sz w:val="20"/>
                <w:szCs w:val="20"/>
                <w:lang w:val="ru-RU"/>
              </w:rPr>
              <w:t xml:space="preserve"> или непуним </w:t>
            </w:r>
            <w:r w:rsidRPr="00EE5AAF">
              <w:rPr>
                <w:rFonts w:ascii="Times New Roman" w:hAnsi="Times New Roman"/>
                <w:b/>
                <w:sz w:val="20"/>
                <w:szCs w:val="20"/>
                <w:lang w:val="sr-Cyrl-CS"/>
              </w:rPr>
              <w:t>радним временом и од када</w:t>
            </w:r>
          </w:p>
        </w:tc>
        <w:tc>
          <w:tcPr>
            <w:tcW w:w="5613" w:type="dxa"/>
            <w:gridSpan w:val="7"/>
            <w:vAlign w:val="center"/>
          </w:tcPr>
          <w:p w:rsidR="002A5DBF" w:rsidRPr="00EE5AAF" w:rsidRDefault="00E94296" w:rsidP="002A5DBF">
            <w:pPr>
              <w:tabs>
                <w:tab w:val="left" w:pos="567"/>
              </w:tabs>
              <w:rPr>
                <w:rFonts w:ascii="Times New Roman" w:hAnsi="Times New Roman"/>
                <w:sz w:val="20"/>
                <w:szCs w:val="20"/>
                <w:lang w:val="sr-Cyrl-CS"/>
              </w:rPr>
            </w:pPr>
            <w:r w:rsidRPr="00EE5AAF">
              <w:rPr>
                <w:rFonts w:ascii="Times New Roman" w:hAnsi="Times New Roman"/>
                <w:sz w:val="20"/>
                <w:szCs w:val="20"/>
                <w:lang w:val="sr-Cyrl-CS"/>
              </w:rPr>
              <w:t>Филолошки факултет, Универзитет у Београду</w:t>
            </w:r>
          </w:p>
        </w:tc>
      </w:tr>
      <w:tr w:rsidR="002A5DBF" w:rsidRPr="00491993" w:rsidTr="007E4439">
        <w:trPr>
          <w:trHeight w:val="427"/>
        </w:trPr>
        <w:tc>
          <w:tcPr>
            <w:tcW w:w="4151" w:type="dxa"/>
            <w:gridSpan w:val="8"/>
            <w:vAlign w:val="center"/>
          </w:tcPr>
          <w:p w:rsidR="002A5DBF" w:rsidRPr="00EE5AAF" w:rsidRDefault="002A5DBF" w:rsidP="002A5DBF">
            <w:pPr>
              <w:tabs>
                <w:tab w:val="left" w:pos="567"/>
              </w:tabs>
              <w:rPr>
                <w:rFonts w:ascii="Times New Roman" w:hAnsi="Times New Roman"/>
                <w:b/>
                <w:sz w:val="20"/>
                <w:szCs w:val="20"/>
                <w:lang w:val="sr-Cyrl-CS"/>
              </w:rPr>
            </w:pPr>
            <w:r w:rsidRPr="00EE5AAF">
              <w:rPr>
                <w:rFonts w:ascii="Times New Roman" w:hAnsi="Times New Roman"/>
                <w:b/>
                <w:sz w:val="20"/>
                <w:szCs w:val="20"/>
                <w:lang w:val="sr-Cyrl-CS"/>
              </w:rPr>
              <w:t>Ужа научна односно уметничка област</w:t>
            </w:r>
          </w:p>
        </w:tc>
        <w:tc>
          <w:tcPr>
            <w:tcW w:w="5613" w:type="dxa"/>
            <w:gridSpan w:val="7"/>
            <w:vAlign w:val="center"/>
          </w:tcPr>
          <w:p w:rsidR="002A5DBF" w:rsidRPr="00EE5AAF" w:rsidRDefault="003E6E5A" w:rsidP="00D3542B">
            <w:pPr>
              <w:tabs>
                <w:tab w:val="left" w:pos="567"/>
              </w:tabs>
              <w:rPr>
                <w:rFonts w:ascii="Times New Roman" w:hAnsi="Times New Roman"/>
                <w:sz w:val="20"/>
                <w:szCs w:val="20"/>
                <w:lang w:val="sr-Cyrl-CS"/>
              </w:rPr>
            </w:pPr>
            <w:r>
              <w:rPr>
                <w:rFonts w:ascii="Times New Roman" w:hAnsi="Times New Roman"/>
                <w:sz w:val="20"/>
                <w:szCs w:val="20"/>
                <w:lang w:val="sr-Cyrl-CS"/>
              </w:rPr>
              <w:t>Оријенталистика</w:t>
            </w:r>
          </w:p>
        </w:tc>
      </w:tr>
      <w:tr w:rsidR="002A5DBF" w:rsidRPr="00491993" w:rsidTr="007E4439">
        <w:trPr>
          <w:trHeight w:val="197"/>
        </w:trPr>
        <w:tc>
          <w:tcPr>
            <w:tcW w:w="9764" w:type="dxa"/>
            <w:gridSpan w:val="15"/>
            <w:vAlign w:val="center"/>
          </w:tcPr>
          <w:p w:rsidR="002A5DBF" w:rsidRPr="00EE5AAF" w:rsidRDefault="002A5DBF" w:rsidP="002A5DBF">
            <w:pPr>
              <w:tabs>
                <w:tab w:val="left" w:pos="567"/>
              </w:tabs>
              <w:rPr>
                <w:rFonts w:ascii="Times New Roman" w:hAnsi="Times New Roman"/>
                <w:b/>
                <w:sz w:val="20"/>
                <w:szCs w:val="20"/>
                <w:lang w:val="sr-Cyrl-CS"/>
              </w:rPr>
            </w:pPr>
            <w:r w:rsidRPr="00EE5AAF">
              <w:rPr>
                <w:rFonts w:ascii="Times New Roman" w:hAnsi="Times New Roman"/>
                <w:b/>
                <w:sz w:val="20"/>
                <w:szCs w:val="20"/>
                <w:lang w:val="sr-Cyrl-CS"/>
              </w:rPr>
              <w:t>Академска каријера</w:t>
            </w:r>
          </w:p>
        </w:tc>
      </w:tr>
      <w:tr w:rsidR="007E4439" w:rsidRPr="003E6E5A" w:rsidTr="007E4439">
        <w:trPr>
          <w:trHeight w:val="427"/>
        </w:trPr>
        <w:tc>
          <w:tcPr>
            <w:tcW w:w="1837" w:type="dxa"/>
            <w:gridSpan w:val="4"/>
            <w:vAlign w:val="center"/>
          </w:tcPr>
          <w:p w:rsidR="002A5DBF" w:rsidRPr="008B3853" w:rsidRDefault="002A5DBF" w:rsidP="002A5DBF">
            <w:pPr>
              <w:tabs>
                <w:tab w:val="left" w:pos="567"/>
              </w:tabs>
              <w:rPr>
                <w:rFonts w:ascii="Times New Roman" w:hAnsi="Times New Roman"/>
                <w:sz w:val="20"/>
                <w:szCs w:val="20"/>
                <w:lang w:val="sr-Cyrl-CS"/>
              </w:rPr>
            </w:pPr>
          </w:p>
        </w:tc>
        <w:tc>
          <w:tcPr>
            <w:tcW w:w="1079" w:type="dxa"/>
            <w:gridSpan w:val="2"/>
            <w:vAlign w:val="center"/>
          </w:tcPr>
          <w:p w:rsidR="002A5DBF" w:rsidRPr="005E3D68" w:rsidRDefault="002A5DBF"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 xml:space="preserve">Година </w:t>
            </w:r>
          </w:p>
        </w:tc>
        <w:tc>
          <w:tcPr>
            <w:tcW w:w="2362" w:type="dxa"/>
            <w:gridSpan w:val="4"/>
            <w:shd w:val="clear" w:color="auto" w:fill="auto"/>
            <w:vAlign w:val="center"/>
          </w:tcPr>
          <w:p w:rsidR="002A5DBF" w:rsidRPr="005E3D68" w:rsidRDefault="002A5DBF"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 xml:space="preserve">Институција </w:t>
            </w:r>
          </w:p>
        </w:tc>
        <w:tc>
          <w:tcPr>
            <w:tcW w:w="2536" w:type="dxa"/>
            <w:gridSpan w:val="3"/>
            <w:shd w:val="clear" w:color="auto" w:fill="auto"/>
            <w:vAlign w:val="center"/>
          </w:tcPr>
          <w:p w:rsidR="002A5DBF" w:rsidRPr="005E3D68" w:rsidRDefault="002A5DBF" w:rsidP="002A5DBF">
            <w:pPr>
              <w:tabs>
                <w:tab w:val="left" w:pos="567"/>
              </w:tabs>
              <w:rPr>
                <w:rFonts w:ascii="Times New Roman" w:hAnsi="Times New Roman"/>
                <w:sz w:val="20"/>
                <w:szCs w:val="20"/>
                <w:lang w:val="sr-Cyrl-CS"/>
              </w:rPr>
            </w:pPr>
            <w:r w:rsidRPr="005E3D68">
              <w:rPr>
                <w:rFonts w:ascii="Times New Roman" w:hAnsi="Times New Roman"/>
                <w:sz w:val="20"/>
                <w:szCs w:val="20"/>
              </w:rPr>
              <w:t>Научна или уметничка о</w:t>
            </w:r>
            <w:r w:rsidRPr="005E3D68">
              <w:rPr>
                <w:rFonts w:ascii="Times New Roman" w:hAnsi="Times New Roman"/>
                <w:sz w:val="20"/>
                <w:szCs w:val="20"/>
                <w:lang w:val="sr-Cyrl-CS"/>
              </w:rPr>
              <w:t xml:space="preserve">бласт </w:t>
            </w:r>
          </w:p>
        </w:tc>
        <w:tc>
          <w:tcPr>
            <w:tcW w:w="1950" w:type="dxa"/>
            <w:gridSpan w:val="2"/>
            <w:shd w:val="clear" w:color="auto" w:fill="auto"/>
            <w:vAlign w:val="center"/>
          </w:tcPr>
          <w:p w:rsidR="002A5DBF" w:rsidRPr="005E3D68" w:rsidRDefault="002A5DBF" w:rsidP="002A5DBF">
            <w:pPr>
              <w:tabs>
                <w:tab w:val="left" w:pos="567"/>
              </w:tabs>
              <w:rPr>
                <w:rFonts w:ascii="Times New Roman" w:hAnsi="Times New Roman"/>
                <w:sz w:val="20"/>
                <w:szCs w:val="20"/>
                <w:lang w:val="ru-RU"/>
              </w:rPr>
            </w:pPr>
            <w:r w:rsidRPr="005E3D68">
              <w:rPr>
                <w:rFonts w:ascii="Times New Roman" w:hAnsi="Times New Roman"/>
                <w:sz w:val="20"/>
                <w:szCs w:val="20"/>
                <w:lang w:val="ru-RU"/>
              </w:rPr>
              <w:t>Ужа научна, уметничка или стручна област</w:t>
            </w:r>
          </w:p>
        </w:tc>
      </w:tr>
      <w:tr w:rsidR="00441418" w:rsidRPr="00491993" w:rsidTr="007346E1">
        <w:trPr>
          <w:trHeight w:val="215"/>
        </w:trPr>
        <w:tc>
          <w:tcPr>
            <w:tcW w:w="1837" w:type="dxa"/>
            <w:gridSpan w:val="4"/>
            <w:vAlign w:val="center"/>
          </w:tcPr>
          <w:p w:rsidR="00441418" w:rsidRPr="008B3853" w:rsidRDefault="00441418" w:rsidP="002A5DBF">
            <w:pPr>
              <w:tabs>
                <w:tab w:val="left" w:pos="567"/>
              </w:tabs>
              <w:rPr>
                <w:rFonts w:ascii="Times New Roman" w:hAnsi="Times New Roman"/>
                <w:sz w:val="20"/>
                <w:szCs w:val="20"/>
                <w:lang w:val="sr-Cyrl-CS"/>
              </w:rPr>
            </w:pPr>
            <w:r w:rsidRPr="008B3853">
              <w:rPr>
                <w:rFonts w:ascii="Times New Roman" w:hAnsi="Times New Roman"/>
                <w:sz w:val="20"/>
                <w:szCs w:val="20"/>
                <w:lang w:val="sr-Cyrl-CS"/>
              </w:rPr>
              <w:t>Избор у звање</w:t>
            </w:r>
          </w:p>
        </w:tc>
        <w:tc>
          <w:tcPr>
            <w:tcW w:w="1079" w:type="dxa"/>
            <w:gridSpan w:val="2"/>
            <w:vAlign w:val="center"/>
          </w:tcPr>
          <w:p w:rsidR="00441418" w:rsidRPr="005E3D68" w:rsidRDefault="00441418" w:rsidP="003E6E5A">
            <w:pPr>
              <w:tabs>
                <w:tab w:val="left" w:pos="567"/>
              </w:tabs>
              <w:rPr>
                <w:rFonts w:ascii="Times New Roman" w:hAnsi="Times New Roman"/>
                <w:sz w:val="20"/>
                <w:szCs w:val="20"/>
                <w:lang w:val="sr-Cyrl-CS"/>
              </w:rPr>
            </w:pPr>
            <w:r w:rsidRPr="005E3D68">
              <w:rPr>
                <w:rFonts w:ascii="Times New Roman" w:hAnsi="Times New Roman"/>
                <w:sz w:val="20"/>
                <w:szCs w:val="20"/>
                <w:lang w:val="sr-Cyrl-CS"/>
              </w:rPr>
              <w:t>20</w:t>
            </w:r>
            <w:r w:rsidR="005F3E9F">
              <w:rPr>
                <w:rFonts w:ascii="Times New Roman" w:hAnsi="Times New Roman"/>
                <w:sz w:val="20"/>
                <w:szCs w:val="20"/>
                <w:lang w:val="sr-Cyrl-CS"/>
              </w:rPr>
              <w:t>1</w:t>
            </w:r>
            <w:r w:rsidR="003E6E5A">
              <w:rPr>
                <w:rFonts w:ascii="Times New Roman" w:hAnsi="Times New Roman"/>
                <w:sz w:val="20"/>
                <w:szCs w:val="20"/>
                <w:lang w:val="sr-Cyrl-CS"/>
              </w:rPr>
              <w:t>6</w:t>
            </w:r>
            <w:r w:rsidRPr="005E3D68">
              <w:rPr>
                <w:rFonts w:ascii="Times New Roman" w:hAnsi="Times New Roman"/>
                <w:sz w:val="20"/>
                <w:szCs w:val="20"/>
                <w:lang w:val="sr-Cyrl-CS"/>
              </w:rPr>
              <w:t>.</w:t>
            </w:r>
          </w:p>
        </w:tc>
        <w:tc>
          <w:tcPr>
            <w:tcW w:w="2362" w:type="dxa"/>
            <w:gridSpan w:val="4"/>
            <w:shd w:val="clear" w:color="auto" w:fill="auto"/>
            <w:vAlign w:val="center"/>
          </w:tcPr>
          <w:p w:rsidR="00441418" w:rsidRPr="005E3D68" w:rsidRDefault="00441418"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Филолошки факултет, Универзитет у Београду</w:t>
            </w:r>
          </w:p>
        </w:tc>
        <w:tc>
          <w:tcPr>
            <w:tcW w:w="2536" w:type="dxa"/>
            <w:gridSpan w:val="3"/>
            <w:shd w:val="clear" w:color="auto" w:fill="auto"/>
          </w:tcPr>
          <w:p w:rsidR="00441418" w:rsidRPr="005E3D68" w:rsidRDefault="00441418">
            <w:pPr>
              <w:rPr>
                <w:rFonts w:ascii="Times New Roman" w:hAnsi="Times New Roman"/>
                <w:sz w:val="20"/>
                <w:szCs w:val="20"/>
              </w:rPr>
            </w:pPr>
            <w:r w:rsidRPr="005E3D68">
              <w:rPr>
                <w:rFonts w:ascii="Times New Roman" w:hAnsi="Times New Roman"/>
                <w:sz w:val="20"/>
                <w:szCs w:val="20"/>
                <w:lang w:val="sr-Cyrl-CS"/>
              </w:rPr>
              <w:t>Филолошке науке</w:t>
            </w:r>
          </w:p>
        </w:tc>
        <w:tc>
          <w:tcPr>
            <w:tcW w:w="1950" w:type="dxa"/>
            <w:gridSpan w:val="2"/>
            <w:shd w:val="clear" w:color="auto" w:fill="auto"/>
          </w:tcPr>
          <w:p w:rsidR="00441418" w:rsidRPr="005E3D68" w:rsidRDefault="003E6E5A">
            <w:pPr>
              <w:rPr>
                <w:rFonts w:ascii="Times New Roman" w:hAnsi="Times New Roman"/>
                <w:sz w:val="20"/>
                <w:szCs w:val="20"/>
              </w:rPr>
            </w:pPr>
            <w:r>
              <w:rPr>
                <w:rFonts w:ascii="Times New Roman" w:hAnsi="Times New Roman"/>
                <w:sz w:val="20"/>
                <w:szCs w:val="20"/>
                <w:lang w:val="sr-Cyrl-CS"/>
              </w:rPr>
              <w:t>Оријенталистика</w:t>
            </w:r>
          </w:p>
        </w:tc>
      </w:tr>
      <w:tr w:rsidR="00441418" w:rsidRPr="005F3E9F" w:rsidTr="00882C81">
        <w:trPr>
          <w:trHeight w:val="251"/>
        </w:trPr>
        <w:tc>
          <w:tcPr>
            <w:tcW w:w="1837" w:type="dxa"/>
            <w:gridSpan w:val="4"/>
            <w:vAlign w:val="center"/>
          </w:tcPr>
          <w:p w:rsidR="00441418" w:rsidRPr="008B3853" w:rsidRDefault="00441418" w:rsidP="002A5DBF">
            <w:pPr>
              <w:tabs>
                <w:tab w:val="left" w:pos="567"/>
              </w:tabs>
              <w:rPr>
                <w:rFonts w:ascii="Times New Roman" w:hAnsi="Times New Roman"/>
                <w:sz w:val="20"/>
                <w:szCs w:val="20"/>
                <w:lang w:val="sr-Cyrl-CS"/>
              </w:rPr>
            </w:pPr>
            <w:r w:rsidRPr="008B3853">
              <w:rPr>
                <w:rFonts w:ascii="Times New Roman" w:hAnsi="Times New Roman"/>
                <w:sz w:val="20"/>
                <w:szCs w:val="20"/>
                <w:lang w:val="sr-Cyrl-CS"/>
              </w:rPr>
              <w:t>Докторат</w:t>
            </w:r>
          </w:p>
        </w:tc>
        <w:tc>
          <w:tcPr>
            <w:tcW w:w="1079" w:type="dxa"/>
            <w:gridSpan w:val="2"/>
            <w:vAlign w:val="center"/>
          </w:tcPr>
          <w:p w:rsidR="00441418" w:rsidRPr="005E3D68" w:rsidRDefault="003E6E5A" w:rsidP="00A73182">
            <w:pPr>
              <w:tabs>
                <w:tab w:val="left" w:pos="567"/>
              </w:tabs>
              <w:rPr>
                <w:rFonts w:ascii="Times New Roman" w:hAnsi="Times New Roman"/>
                <w:sz w:val="20"/>
                <w:szCs w:val="20"/>
                <w:lang w:val="sr-Cyrl-CS"/>
              </w:rPr>
            </w:pPr>
            <w:r>
              <w:rPr>
                <w:rFonts w:ascii="Times New Roman" w:hAnsi="Times New Roman"/>
                <w:sz w:val="20"/>
                <w:szCs w:val="20"/>
                <w:lang w:val="sr-Cyrl-CS"/>
              </w:rPr>
              <w:t>2002</w:t>
            </w:r>
            <w:r w:rsidR="005F3E9F">
              <w:rPr>
                <w:rFonts w:ascii="Times New Roman" w:hAnsi="Times New Roman"/>
                <w:sz w:val="20"/>
                <w:szCs w:val="20"/>
                <w:lang w:val="sr-Cyrl-CS"/>
              </w:rPr>
              <w:t>.</w:t>
            </w:r>
          </w:p>
        </w:tc>
        <w:tc>
          <w:tcPr>
            <w:tcW w:w="2362" w:type="dxa"/>
            <w:gridSpan w:val="4"/>
            <w:shd w:val="clear" w:color="auto" w:fill="auto"/>
            <w:vAlign w:val="center"/>
          </w:tcPr>
          <w:p w:rsidR="00441418" w:rsidRPr="005E3D68" w:rsidRDefault="005F3E9F" w:rsidP="003E6E5A">
            <w:pPr>
              <w:tabs>
                <w:tab w:val="left" w:pos="567"/>
              </w:tabs>
              <w:rPr>
                <w:rFonts w:ascii="Times New Roman" w:hAnsi="Times New Roman"/>
                <w:sz w:val="20"/>
                <w:szCs w:val="20"/>
                <w:lang w:val="sr-Cyrl-CS"/>
              </w:rPr>
            </w:pPr>
            <w:r>
              <w:rPr>
                <w:rFonts w:ascii="Times New Roman" w:hAnsi="Times New Roman"/>
                <w:sz w:val="20"/>
                <w:szCs w:val="20"/>
                <w:lang w:val="ru-RU"/>
              </w:rPr>
              <w:t>Фило</w:t>
            </w:r>
            <w:r w:rsidR="003E6E5A">
              <w:rPr>
                <w:rFonts w:ascii="Times New Roman" w:hAnsi="Times New Roman"/>
                <w:sz w:val="20"/>
                <w:szCs w:val="20"/>
                <w:lang w:val="ru-RU"/>
              </w:rPr>
              <w:t xml:space="preserve">зофски </w:t>
            </w:r>
            <w:r>
              <w:rPr>
                <w:rFonts w:ascii="Times New Roman" w:hAnsi="Times New Roman"/>
                <w:sz w:val="20"/>
                <w:szCs w:val="20"/>
                <w:lang w:val="ru-RU"/>
              </w:rPr>
              <w:t>факултет, Универзитет у Београду</w:t>
            </w:r>
          </w:p>
        </w:tc>
        <w:tc>
          <w:tcPr>
            <w:tcW w:w="2536" w:type="dxa"/>
            <w:gridSpan w:val="3"/>
            <w:shd w:val="clear" w:color="auto" w:fill="auto"/>
          </w:tcPr>
          <w:p w:rsidR="00441418" w:rsidRPr="003E6E5A" w:rsidRDefault="003E6E5A">
            <w:pPr>
              <w:rPr>
                <w:rFonts w:ascii="Times New Roman" w:hAnsi="Times New Roman"/>
                <w:sz w:val="20"/>
                <w:szCs w:val="20"/>
                <w:lang w:val="sr-Cyrl-CS"/>
              </w:rPr>
            </w:pPr>
            <w:r>
              <w:rPr>
                <w:rFonts w:ascii="Times New Roman" w:hAnsi="Times New Roman"/>
                <w:sz w:val="20"/>
                <w:szCs w:val="20"/>
                <w:lang w:val="sr-Cyrl-CS"/>
              </w:rPr>
              <w:t>Историјске, археолошке и историјске науке</w:t>
            </w:r>
          </w:p>
        </w:tc>
        <w:tc>
          <w:tcPr>
            <w:tcW w:w="1950" w:type="dxa"/>
            <w:gridSpan w:val="2"/>
            <w:shd w:val="clear" w:color="auto" w:fill="auto"/>
          </w:tcPr>
          <w:p w:rsidR="00441418" w:rsidRPr="005F3E9F" w:rsidRDefault="003E6E5A">
            <w:pPr>
              <w:rPr>
                <w:rFonts w:ascii="Times New Roman" w:hAnsi="Times New Roman"/>
                <w:sz w:val="20"/>
                <w:szCs w:val="20"/>
                <w:lang w:val="ru-RU"/>
              </w:rPr>
            </w:pPr>
            <w:r>
              <w:rPr>
                <w:rFonts w:ascii="Times New Roman" w:hAnsi="Times New Roman"/>
                <w:sz w:val="20"/>
                <w:szCs w:val="20"/>
                <w:lang w:val="ru-RU"/>
              </w:rPr>
              <w:t>Историја</w:t>
            </w:r>
          </w:p>
        </w:tc>
      </w:tr>
      <w:tr w:rsidR="00441418" w:rsidRPr="00491993" w:rsidTr="00C96EE0">
        <w:trPr>
          <w:trHeight w:val="251"/>
        </w:trPr>
        <w:tc>
          <w:tcPr>
            <w:tcW w:w="1837" w:type="dxa"/>
            <w:gridSpan w:val="4"/>
            <w:vAlign w:val="center"/>
          </w:tcPr>
          <w:p w:rsidR="00441418" w:rsidRPr="008B3853" w:rsidRDefault="00441418" w:rsidP="002A5DBF">
            <w:pPr>
              <w:tabs>
                <w:tab w:val="left" w:pos="567"/>
              </w:tabs>
              <w:rPr>
                <w:rFonts w:ascii="Times New Roman" w:hAnsi="Times New Roman"/>
                <w:sz w:val="20"/>
                <w:szCs w:val="20"/>
                <w:lang w:val="sr-Cyrl-CS"/>
              </w:rPr>
            </w:pPr>
            <w:r w:rsidRPr="008B3853">
              <w:rPr>
                <w:rFonts w:ascii="Times New Roman" w:hAnsi="Times New Roman"/>
                <w:sz w:val="20"/>
                <w:szCs w:val="20"/>
                <w:lang w:val="sr-Cyrl-CS"/>
              </w:rPr>
              <w:t>Специјализација</w:t>
            </w:r>
          </w:p>
        </w:tc>
        <w:tc>
          <w:tcPr>
            <w:tcW w:w="1079" w:type="dxa"/>
            <w:gridSpan w:val="2"/>
            <w:vAlign w:val="center"/>
          </w:tcPr>
          <w:p w:rsidR="00441418" w:rsidRPr="005E3D68" w:rsidRDefault="00441418" w:rsidP="004B054A">
            <w:pPr>
              <w:tabs>
                <w:tab w:val="left" w:pos="567"/>
              </w:tabs>
              <w:rPr>
                <w:rFonts w:ascii="Times New Roman" w:hAnsi="Times New Roman"/>
                <w:sz w:val="20"/>
                <w:szCs w:val="20"/>
                <w:lang w:val="sr-Cyrl-RS"/>
              </w:rPr>
            </w:pPr>
          </w:p>
        </w:tc>
        <w:tc>
          <w:tcPr>
            <w:tcW w:w="2362" w:type="dxa"/>
            <w:gridSpan w:val="4"/>
            <w:shd w:val="clear" w:color="auto" w:fill="auto"/>
          </w:tcPr>
          <w:p w:rsidR="00441418" w:rsidRPr="005E3D68" w:rsidRDefault="00441418" w:rsidP="004B054A">
            <w:pPr>
              <w:rPr>
                <w:rFonts w:ascii="Times New Roman" w:hAnsi="Times New Roman"/>
                <w:sz w:val="20"/>
                <w:szCs w:val="20"/>
                <w:lang w:val="ru-RU"/>
              </w:rPr>
            </w:pPr>
          </w:p>
        </w:tc>
        <w:tc>
          <w:tcPr>
            <w:tcW w:w="2536" w:type="dxa"/>
            <w:gridSpan w:val="3"/>
            <w:shd w:val="clear" w:color="auto" w:fill="auto"/>
          </w:tcPr>
          <w:p w:rsidR="00441418" w:rsidRPr="005E3D68" w:rsidRDefault="00441418" w:rsidP="004B054A">
            <w:pPr>
              <w:rPr>
                <w:rFonts w:ascii="Times New Roman" w:hAnsi="Times New Roman"/>
                <w:sz w:val="20"/>
                <w:szCs w:val="20"/>
              </w:rPr>
            </w:pPr>
          </w:p>
        </w:tc>
        <w:tc>
          <w:tcPr>
            <w:tcW w:w="1950" w:type="dxa"/>
            <w:gridSpan w:val="2"/>
            <w:shd w:val="clear" w:color="auto" w:fill="auto"/>
          </w:tcPr>
          <w:p w:rsidR="00441418" w:rsidRPr="005E3D68" w:rsidRDefault="00441418">
            <w:pPr>
              <w:rPr>
                <w:rFonts w:ascii="Times New Roman" w:hAnsi="Times New Roman"/>
                <w:sz w:val="20"/>
                <w:szCs w:val="20"/>
              </w:rPr>
            </w:pPr>
          </w:p>
        </w:tc>
      </w:tr>
      <w:tr w:rsidR="005F3E9F" w:rsidRPr="00491993" w:rsidTr="00882C81">
        <w:trPr>
          <w:trHeight w:val="170"/>
        </w:trPr>
        <w:tc>
          <w:tcPr>
            <w:tcW w:w="1837" w:type="dxa"/>
            <w:gridSpan w:val="4"/>
            <w:vAlign w:val="center"/>
          </w:tcPr>
          <w:p w:rsidR="005F3E9F" w:rsidRPr="008B3853" w:rsidRDefault="005F3E9F" w:rsidP="002A5DBF">
            <w:pPr>
              <w:tabs>
                <w:tab w:val="left" w:pos="567"/>
              </w:tabs>
              <w:rPr>
                <w:rFonts w:ascii="Times New Roman" w:hAnsi="Times New Roman"/>
                <w:sz w:val="20"/>
                <w:szCs w:val="20"/>
                <w:lang w:val="sr-Cyrl-CS"/>
              </w:rPr>
            </w:pPr>
            <w:r w:rsidRPr="008B3853">
              <w:rPr>
                <w:rFonts w:ascii="Times New Roman" w:hAnsi="Times New Roman"/>
                <w:sz w:val="20"/>
                <w:szCs w:val="20"/>
                <w:lang w:val="sr-Cyrl-CS"/>
              </w:rPr>
              <w:t>Магистратура</w:t>
            </w:r>
          </w:p>
        </w:tc>
        <w:tc>
          <w:tcPr>
            <w:tcW w:w="1079" w:type="dxa"/>
            <w:gridSpan w:val="2"/>
            <w:vAlign w:val="center"/>
          </w:tcPr>
          <w:p w:rsidR="005F3E9F" w:rsidRPr="005E3D68" w:rsidRDefault="005F3E9F" w:rsidP="003E6E5A">
            <w:pPr>
              <w:tabs>
                <w:tab w:val="left" w:pos="567"/>
              </w:tabs>
              <w:rPr>
                <w:rFonts w:ascii="Times New Roman" w:hAnsi="Times New Roman"/>
                <w:sz w:val="20"/>
                <w:szCs w:val="20"/>
                <w:lang w:val="sr-Cyrl-RS"/>
              </w:rPr>
            </w:pPr>
            <w:r>
              <w:rPr>
                <w:rFonts w:ascii="Times New Roman" w:hAnsi="Times New Roman"/>
                <w:sz w:val="20"/>
                <w:szCs w:val="20"/>
                <w:lang w:val="sr-Cyrl-RS"/>
              </w:rPr>
              <w:t>19</w:t>
            </w:r>
            <w:r w:rsidR="003E6E5A">
              <w:rPr>
                <w:rFonts w:ascii="Times New Roman" w:hAnsi="Times New Roman"/>
                <w:sz w:val="20"/>
                <w:szCs w:val="20"/>
                <w:lang w:val="sr-Cyrl-RS"/>
              </w:rPr>
              <w:t>93</w:t>
            </w:r>
            <w:r w:rsidRPr="005E3D68">
              <w:rPr>
                <w:rFonts w:ascii="Times New Roman" w:hAnsi="Times New Roman"/>
                <w:sz w:val="20"/>
                <w:szCs w:val="20"/>
                <w:lang w:val="sr-Cyrl-RS"/>
              </w:rPr>
              <w:t>.</w:t>
            </w:r>
          </w:p>
        </w:tc>
        <w:tc>
          <w:tcPr>
            <w:tcW w:w="2362" w:type="dxa"/>
            <w:gridSpan w:val="4"/>
            <w:shd w:val="clear" w:color="auto" w:fill="auto"/>
          </w:tcPr>
          <w:p w:rsidR="005F3E9F" w:rsidRPr="005E3D68" w:rsidRDefault="005F3E9F" w:rsidP="00F21750">
            <w:pPr>
              <w:rPr>
                <w:rFonts w:ascii="Times New Roman" w:hAnsi="Times New Roman"/>
                <w:sz w:val="20"/>
                <w:szCs w:val="20"/>
                <w:lang w:val="ru-RU"/>
              </w:rPr>
            </w:pPr>
            <w:r w:rsidRPr="005E3D68">
              <w:rPr>
                <w:rFonts w:ascii="Times New Roman" w:hAnsi="Times New Roman"/>
                <w:sz w:val="20"/>
                <w:szCs w:val="20"/>
                <w:lang w:val="ru-RU"/>
              </w:rPr>
              <w:t>Филолошки факултет, Универзитет у Београду</w:t>
            </w:r>
          </w:p>
        </w:tc>
        <w:tc>
          <w:tcPr>
            <w:tcW w:w="2536" w:type="dxa"/>
            <w:gridSpan w:val="3"/>
            <w:shd w:val="clear" w:color="auto" w:fill="auto"/>
          </w:tcPr>
          <w:p w:rsidR="005F3E9F" w:rsidRPr="005E3D68" w:rsidRDefault="005F3E9F" w:rsidP="00F21750">
            <w:pPr>
              <w:rPr>
                <w:rFonts w:ascii="Times New Roman" w:hAnsi="Times New Roman"/>
                <w:sz w:val="20"/>
                <w:szCs w:val="20"/>
              </w:rPr>
            </w:pPr>
            <w:proofErr w:type="spellStart"/>
            <w:r w:rsidRPr="005E3D68">
              <w:rPr>
                <w:rFonts w:ascii="Times New Roman" w:hAnsi="Times New Roman"/>
                <w:sz w:val="20"/>
                <w:szCs w:val="20"/>
              </w:rPr>
              <w:t>Филолошке</w:t>
            </w:r>
            <w:proofErr w:type="spellEnd"/>
            <w:r w:rsidRPr="005E3D68">
              <w:rPr>
                <w:rFonts w:ascii="Times New Roman" w:hAnsi="Times New Roman"/>
                <w:sz w:val="20"/>
                <w:szCs w:val="20"/>
              </w:rPr>
              <w:t xml:space="preserve"> </w:t>
            </w:r>
            <w:proofErr w:type="spellStart"/>
            <w:r w:rsidRPr="005E3D68">
              <w:rPr>
                <w:rFonts w:ascii="Times New Roman" w:hAnsi="Times New Roman"/>
                <w:sz w:val="20"/>
                <w:szCs w:val="20"/>
              </w:rPr>
              <w:t>науке</w:t>
            </w:r>
            <w:proofErr w:type="spellEnd"/>
          </w:p>
        </w:tc>
        <w:tc>
          <w:tcPr>
            <w:tcW w:w="1950" w:type="dxa"/>
            <w:gridSpan w:val="2"/>
            <w:shd w:val="clear" w:color="auto" w:fill="auto"/>
          </w:tcPr>
          <w:p w:rsidR="005F3E9F" w:rsidRPr="005E3D68" w:rsidRDefault="003E6E5A" w:rsidP="00F21750">
            <w:pPr>
              <w:rPr>
                <w:rFonts w:ascii="Times New Roman" w:hAnsi="Times New Roman"/>
                <w:sz w:val="20"/>
                <w:szCs w:val="20"/>
              </w:rPr>
            </w:pPr>
            <w:r>
              <w:rPr>
                <w:rFonts w:ascii="Times New Roman" w:hAnsi="Times New Roman"/>
                <w:sz w:val="20"/>
                <w:szCs w:val="20"/>
                <w:lang w:val="sr-Cyrl-CS"/>
              </w:rPr>
              <w:t>Оријенталистика</w:t>
            </w:r>
          </w:p>
        </w:tc>
      </w:tr>
      <w:tr w:rsidR="005F3E9F" w:rsidRPr="00491993" w:rsidTr="004450FC">
        <w:trPr>
          <w:trHeight w:val="197"/>
        </w:trPr>
        <w:tc>
          <w:tcPr>
            <w:tcW w:w="1837" w:type="dxa"/>
            <w:gridSpan w:val="4"/>
            <w:vAlign w:val="center"/>
          </w:tcPr>
          <w:p w:rsidR="005F3E9F" w:rsidRPr="008B3853" w:rsidRDefault="005F3E9F" w:rsidP="002A5DBF">
            <w:pPr>
              <w:tabs>
                <w:tab w:val="left" w:pos="567"/>
              </w:tabs>
              <w:rPr>
                <w:rFonts w:ascii="Times New Roman" w:hAnsi="Times New Roman"/>
                <w:sz w:val="20"/>
                <w:szCs w:val="20"/>
              </w:rPr>
            </w:pPr>
            <w:proofErr w:type="spellStart"/>
            <w:r w:rsidRPr="008B3853">
              <w:rPr>
                <w:rFonts w:ascii="Times New Roman" w:hAnsi="Times New Roman"/>
                <w:sz w:val="20"/>
                <w:szCs w:val="20"/>
              </w:rPr>
              <w:t>Мастер</w:t>
            </w:r>
            <w:proofErr w:type="spellEnd"/>
          </w:p>
        </w:tc>
        <w:tc>
          <w:tcPr>
            <w:tcW w:w="1079" w:type="dxa"/>
            <w:gridSpan w:val="2"/>
            <w:vAlign w:val="center"/>
          </w:tcPr>
          <w:p w:rsidR="005F3E9F" w:rsidRPr="005E3D68" w:rsidRDefault="005F3E9F" w:rsidP="00C24200">
            <w:pPr>
              <w:tabs>
                <w:tab w:val="left" w:pos="567"/>
              </w:tabs>
              <w:rPr>
                <w:rFonts w:ascii="Times New Roman" w:hAnsi="Times New Roman"/>
                <w:sz w:val="20"/>
                <w:szCs w:val="20"/>
                <w:lang w:val="sr-Cyrl-RS"/>
              </w:rPr>
            </w:pPr>
          </w:p>
        </w:tc>
        <w:tc>
          <w:tcPr>
            <w:tcW w:w="2362" w:type="dxa"/>
            <w:gridSpan w:val="4"/>
            <w:shd w:val="clear" w:color="auto" w:fill="auto"/>
          </w:tcPr>
          <w:p w:rsidR="005F3E9F" w:rsidRPr="005E3D68" w:rsidRDefault="005F3E9F" w:rsidP="00C24200">
            <w:pPr>
              <w:rPr>
                <w:rFonts w:ascii="Times New Roman" w:hAnsi="Times New Roman"/>
                <w:sz w:val="20"/>
                <w:szCs w:val="20"/>
                <w:lang w:val="ru-RU"/>
              </w:rPr>
            </w:pPr>
          </w:p>
        </w:tc>
        <w:tc>
          <w:tcPr>
            <w:tcW w:w="2536" w:type="dxa"/>
            <w:gridSpan w:val="3"/>
            <w:shd w:val="clear" w:color="auto" w:fill="auto"/>
          </w:tcPr>
          <w:p w:rsidR="005F3E9F" w:rsidRPr="005E3D68" w:rsidRDefault="005F3E9F" w:rsidP="00C24200">
            <w:pPr>
              <w:rPr>
                <w:rFonts w:ascii="Times New Roman" w:hAnsi="Times New Roman"/>
                <w:sz w:val="20"/>
                <w:szCs w:val="20"/>
              </w:rPr>
            </w:pPr>
          </w:p>
        </w:tc>
        <w:tc>
          <w:tcPr>
            <w:tcW w:w="1950" w:type="dxa"/>
            <w:gridSpan w:val="2"/>
            <w:shd w:val="clear" w:color="auto" w:fill="auto"/>
          </w:tcPr>
          <w:p w:rsidR="005F3E9F" w:rsidRPr="005E3D68" w:rsidRDefault="005F3E9F">
            <w:pPr>
              <w:rPr>
                <w:rFonts w:ascii="Times New Roman" w:hAnsi="Times New Roman"/>
                <w:sz w:val="20"/>
                <w:szCs w:val="20"/>
              </w:rPr>
            </w:pPr>
          </w:p>
        </w:tc>
      </w:tr>
      <w:tr w:rsidR="005F3E9F" w:rsidRPr="00F0723B" w:rsidTr="00882C81">
        <w:trPr>
          <w:trHeight w:val="233"/>
        </w:trPr>
        <w:tc>
          <w:tcPr>
            <w:tcW w:w="1837" w:type="dxa"/>
            <w:gridSpan w:val="4"/>
            <w:vAlign w:val="center"/>
          </w:tcPr>
          <w:p w:rsidR="005F3E9F" w:rsidRPr="008B3853" w:rsidRDefault="005F3E9F" w:rsidP="002A5DBF">
            <w:pPr>
              <w:tabs>
                <w:tab w:val="left" w:pos="567"/>
              </w:tabs>
              <w:rPr>
                <w:rFonts w:ascii="Times New Roman" w:hAnsi="Times New Roman"/>
                <w:sz w:val="20"/>
                <w:szCs w:val="20"/>
                <w:lang w:val="sr-Cyrl-CS"/>
              </w:rPr>
            </w:pPr>
            <w:r w:rsidRPr="008B3853">
              <w:rPr>
                <w:rFonts w:ascii="Times New Roman" w:hAnsi="Times New Roman"/>
                <w:sz w:val="20"/>
                <w:szCs w:val="20"/>
                <w:lang w:val="sr-Cyrl-CS"/>
              </w:rPr>
              <w:t>Диплома</w:t>
            </w:r>
          </w:p>
        </w:tc>
        <w:tc>
          <w:tcPr>
            <w:tcW w:w="1079" w:type="dxa"/>
            <w:gridSpan w:val="2"/>
            <w:vAlign w:val="center"/>
          </w:tcPr>
          <w:p w:rsidR="005F3E9F" w:rsidRPr="005E3D68" w:rsidRDefault="005F3E9F" w:rsidP="003E6E5A">
            <w:pPr>
              <w:tabs>
                <w:tab w:val="left" w:pos="567"/>
              </w:tabs>
              <w:rPr>
                <w:rFonts w:ascii="Times New Roman" w:hAnsi="Times New Roman"/>
                <w:sz w:val="20"/>
                <w:szCs w:val="20"/>
                <w:lang w:val="sr-Cyrl-CS"/>
              </w:rPr>
            </w:pPr>
            <w:r>
              <w:rPr>
                <w:rFonts w:ascii="Times New Roman" w:hAnsi="Times New Roman"/>
                <w:sz w:val="20"/>
                <w:szCs w:val="20"/>
                <w:lang w:val="sr-Cyrl-CS"/>
              </w:rPr>
              <w:t>198</w:t>
            </w:r>
            <w:r w:rsidR="003E6E5A">
              <w:rPr>
                <w:rFonts w:ascii="Times New Roman" w:hAnsi="Times New Roman"/>
                <w:sz w:val="20"/>
                <w:szCs w:val="20"/>
                <w:lang w:val="sr-Cyrl-CS"/>
              </w:rPr>
              <w:t>9</w:t>
            </w:r>
            <w:r w:rsidRPr="005E3D68">
              <w:rPr>
                <w:rFonts w:ascii="Times New Roman" w:hAnsi="Times New Roman"/>
                <w:sz w:val="20"/>
                <w:szCs w:val="20"/>
                <w:lang w:val="sr-Cyrl-CS"/>
              </w:rPr>
              <w:t>.</w:t>
            </w:r>
          </w:p>
        </w:tc>
        <w:tc>
          <w:tcPr>
            <w:tcW w:w="2362" w:type="dxa"/>
            <w:gridSpan w:val="4"/>
            <w:shd w:val="clear" w:color="auto" w:fill="auto"/>
            <w:vAlign w:val="center"/>
          </w:tcPr>
          <w:p w:rsidR="005F3E9F" w:rsidRPr="005E3D68" w:rsidRDefault="005F3E9F" w:rsidP="00146ACA">
            <w:pPr>
              <w:tabs>
                <w:tab w:val="left" w:pos="567"/>
              </w:tabs>
              <w:rPr>
                <w:rFonts w:ascii="Times New Roman" w:hAnsi="Times New Roman"/>
                <w:sz w:val="20"/>
                <w:szCs w:val="20"/>
                <w:lang w:val="sr-Cyrl-CS"/>
              </w:rPr>
            </w:pPr>
            <w:r w:rsidRPr="005E3D68">
              <w:rPr>
                <w:rFonts w:ascii="Times New Roman" w:hAnsi="Times New Roman"/>
                <w:sz w:val="20"/>
                <w:szCs w:val="20"/>
                <w:lang w:val="ru-RU"/>
              </w:rPr>
              <w:t>Филолошки факултет, Универзитет у Београду</w:t>
            </w:r>
          </w:p>
        </w:tc>
        <w:tc>
          <w:tcPr>
            <w:tcW w:w="2536" w:type="dxa"/>
            <w:gridSpan w:val="3"/>
            <w:shd w:val="clear" w:color="auto" w:fill="auto"/>
          </w:tcPr>
          <w:p w:rsidR="005F3E9F" w:rsidRPr="005E3D68" w:rsidRDefault="005F3E9F">
            <w:pPr>
              <w:rPr>
                <w:rFonts w:ascii="Times New Roman" w:hAnsi="Times New Roman"/>
                <w:sz w:val="20"/>
                <w:szCs w:val="20"/>
              </w:rPr>
            </w:pPr>
            <w:r w:rsidRPr="005E3D68">
              <w:rPr>
                <w:rFonts w:ascii="Times New Roman" w:hAnsi="Times New Roman"/>
                <w:sz w:val="20"/>
                <w:szCs w:val="20"/>
                <w:lang w:val="sr-Cyrl-CS"/>
              </w:rPr>
              <w:t>Филолошке науке</w:t>
            </w:r>
          </w:p>
        </w:tc>
        <w:tc>
          <w:tcPr>
            <w:tcW w:w="1950" w:type="dxa"/>
            <w:gridSpan w:val="2"/>
            <w:shd w:val="clear" w:color="auto" w:fill="auto"/>
          </w:tcPr>
          <w:p w:rsidR="005F3E9F" w:rsidRPr="005E3D68" w:rsidRDefault="003E6E5A">
            <w:pPr>
              <w:rPr>
                <w:rFonts w:ascii="Times New Roman" w:hAnsi="Times New Roman"/>
                <w:sz w:val="20"/>
                <w:szCs w:val="20"/>
              </w:rPr>
            </w:pPr>
            <w:r>
              <w:rPr>
                <w:rFonts w:ascii="Times New Roman" w:hAnsi="Times New Roman"/>
                <w:sz w:val="20"/>
                <w:szCs w:val="20"/>
                <w:lang w:val="sr-Cyrl-CS"/>
              </w:rPr>
              <w:t>Оријентална филологија</w:t>
            </w:r>
          </w:p>
        </w:tc>
      </w:tr>
      <w:tr w:rsidR="005F3E9F" w:rsidRPr="003E6E5A" w:rsidTr="007E4439">
        <w:trPr>
          <w:trHeight w:val="427"/>
        </w:trPr>
        <w:tc>
          <w:tcPr>
            <w:tcW w:w="9764" w:type="dxa"/>
            <w:gridSpan w:val="15"/>
            <w:vAlign w:val="center"/>
          </w:tcPr>
          <w:p w:rsidR="005F3E9F" w:rsidRPr="005E3D68" w:rsidRDefault="005F3E9F" w:rsidP="002A5DBF">
            <w:pPr>
              <w:tabs>
                <w:tab w:val="left" w:pos="567"/>
              </w:tabs>
              <w:rPr>
                <w:rFonts w:ascii="Times New Roman" w:hAnsi="Times New Roman"/>
                <w:b/>
                <w:sz w:val="20"/>
                <w:szCs w:val="20"/>
                <w:lang w:val="ru-RU"/>
              </w:rPr>
            </w:pPr>
            <w:r w:rsidRPr="005E3D68">
              <w:rPr>
                <w:rFonts w:ascii="Times New Roman" w:hAnsi="Times New Roman"/>
                <w:b/>
                <w:sz w:val="20"/>
                <w:szCs w:val="20"/>
                <w:lang w:val="sr-Cyrl-CS"/>
              </w:rPr>
              <w:t xml:space="preserve">Списак предмета за  које  је наставник акредитован </w:t>
            </w:r>
            <w:r w:rsidRPr="005E3D68">
              <w:rPr>
                <w:rFonts w:ascii="Times New Roman" w:hAnsi="Times New Roman"/>
                <w:b/>
                <w:sz w:val="20"/>
                <w:szCs w:val="20"/>
                <w:lang w:val="ru-RU"/>
              </w:rPr>
              <w:t>на првом или другом степену студија</w:t>
            </w:r>
          </w:p>
        </w:tc>
      </w:tr>
      <w:tr w:rsidR="005F3E9F" w:rsidRPr="00491993" w:rsidTr="002C6A1B">
        <w:trPr>
          <w:trHeight w:val="822"/>
        </w:trPr>
        <w:tc>
          <w:tcPr>
            <w:tcW w:w="736" w:type="dxa"/>
            <w:shd w:val="clear" w:color="auto" w:fill="auto"/>
            <w:vAlign w:val="center"/>
          </w:tcPr>
          <w:p w:rsidR="005F3E9F" w:rsidRPr="00EE5AAF" w:rsidRDefault="005F3E9F" w:rsidP="002A5DBF">
            <w:pPr>
              <w:tabs>
                <w:tab w:val="left" w:pos="567"/>
              </w:tabs>
              <w:rPr>
                <w:rFonts w:ascii="Times New Roman" w:hAnsi="Times New Roman"/>
                <w:sz w:val="20"/>
                <w:szCs w:val="20"/>
              </w:rPr>
            </w:pPr>
            <w:proofErr w:type="spellStart"/>
            <w:r w:rsidRPr="00EE5AAF">
              <w:rPr>
                <w:rFonts w:ascii="Times New Roman" w:hAnsi="Times New Roman"/>
                <w:sz w:val="20"/>
                <w:szCs w:val="20"/>
              </w:rPr>
              <w:t>Бр</w:t>
            </w:r>
            <w:proofErr w:type="spellEnd"/>
            <w:r w:rsidRPr="00EE5AAF">
              <w:rPr>
                <w:rFonts w:ascii="Times New Roman" w:hAnsi="Times New Roman"/>
                <w:sz w:val="20"/>
                <w:szCs w:val="20"/>
              </w:rPr>
              <w:t>.</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rPr>
            </w:pPr>
            <w:r w:rsidRPr="008B3853">
              <w:rPr>
                <w:rFonts w:ascii="Times New Roman" w:hAnsi="Times New Roman"/>
                <w:sz w:val="20"/>
                <w:szCs w:val="20"/>
              </w:rPr>
              <w:t>Ознака предмета</w:t>
            </w:r>
          </w:p>
        </w:tc>
        <w:tc>
          <w:tcPr>
            <w:tcW w:w="3568" w:type="dxa"/>
            <w:gridSpan w:val="7"/>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r w:rsidRPr="005E3D68">
              <w:rPr>
                <w:rFonts w:ascii="Times New Roman" w:hAnsi="Times New Roman"/>
                <w:iCs/>
                <w:sz w:val="20"/>
                <w:szCs w:val="20"/>
              </w:rPr>
              <w:t>Назив предмета</w:t>
            </w:r>
            <w:r w:rsidRPr="005E3D68">
              <w:rPr>
                <w:rFonts w:ascii="Times New Roman" w:hAnsi="Times New Roman"/>
                <w:iCs/>
                <w:sz w:val="20"/>
                <w:szCs w:val="20"/>
                <w:lang w:val="sr-Cyrl-CS"/>
              </w:rPr>
              <w:t xml:space="preserve">     </w:t>
            </w:r>
          </w:p>
        </w:tc>
        <w:tc>
          <w:tcPr>
            <w:tcW w:w="1283" w:type="dxa"/>
            <w:gridSpan w:val="3"/>
            <w:shd w:val="clear" w:color="auto" w:fill="auto"/>
            <w:vAlign w:val="center"/>
          </w:tcPr>
          <w:p w:rsidR="005F3E9F" w:rsidRPr="005E3D68" w:rsidRDefault="005F3E9F" w:rsidP="002A5DBF">
            <w:pPr>
              <w:tabs>
                <w:tab w:val="left" w:pos="567"/>
              </w:tabs>
              <w:rPr>
                <w:rFonts w:ascii="Times New Roman" w:hAnsi="Times New Roman"/>
                <w:sz w:val="20"/>
                <w:szCs w:val="20"/>
              </w:rPr>
            </w:pPr>
            <w:r w:rsidRPr="005E3D68">
              <w:rPr>
                <w:rFonts w:ascii="Times New Roman" w:hAnsi="Times New Roman"/>
                <w:sz w:val="20"/>
                <w:szCs w:val="20"/>
              </w:rPr>
              <w:t>Вид наставе</w:t>
            </w:r>
          </w:p>
        </w:tc>
        <w:tc>
          <w:tcPr>
            <w:tcW w:w="2262" w:type="dxa"/>
            <w:gridSpan w:val="2"/>
            <w:shd w:val="clear" w:color="auto" w:fill="auto"/>
            <w:vAlign w:val="center"/>
          </w:tcPr>
          <w:p w:rsidR="005F3E9F" w:rsidRPr="005E3D68" w:rsidRDefault="005F3E9F" w:rsidP="002A5DBF">
            <w:pPr>
              <w:tabs>
                <w:tab w:val="left" w:pos="567"/>
              </w:tabs>
              <w:rPr>
                <w:rFonts w:ascii="Times New Roman" w:hAnsi="Times New Roman"/>
                <w:sz w:val="20"/>
                <w:szCs w:val="20"/>
              </w:rPr>
            </w:pPr>
            <w:r w:rsidRPr="005E3D68">
              <w:rPr>
                <w:rFonts w:ascii="Times New Roman" w:hAnsi="Times New Roman"/>
                <w:iCs/>
                <w:sz w:val="20"/>
                <w:szCs w:val="20"/>
              </w:rPr>
              <w:t xml:space="preserve">Назив студијског програма </w:t>
            </w:r>
          </w:p>
        </w:tc>
        <w:tc>
          <w:tcPr>
            <w:tcW w:w="1472" w:type="dxa"/>
            <w:shd w:val="clear" w:color="auto" w:fill="auto"/>
            <w:vAlign w:val="center"/>
          </w:tcPr>
          <w:p w:rsidR="005F3E9F" w:rsidRPr="005E3D68" w:rsidRDefault="005F3E9F" w:rsidP="00575990">
            <w:pPr>
              <w:tabs>
                <w:tab w:val="left" w:pos="567"/>
              </w:tabs>
              <w:rPr>
                <w:rFonts w:ascii="Times New Roman" w:hAnsi="Times New Roman"/>
                <w:sz w:val="20"/>
                <w:szCs w:val="20"/>
                <w:lang w:val="sr-Cyrl-CS"/>
              </w:rPr>
            </w:pPr>
            <w:r w:rsidRPr="005E3D68">
              <w:rPr>
                <w:rFonts w:ascii="Times New Roman" w:hAnsi="Times New Roman"/>
                <w:iCs/>
                <w:sz w:val="20"/>
                <w:szCs w:val="20"/>
              </w:rPr>
              <w:t>В</w:t>
            </w:r>
            <w:r w:rsidRPr="005E3D68">
              <w:rPr>
                <w:rFonts w:ascii="Times New Roman" w:hAnsi="Times New Roman"/>
                <w:iCs/>
                <w:sz w:val="20"/>
                <w:szCs w:val="20"/>
                <w:lang w:val="sr-Cyrl-CS"/>
              </w:rPr>
              <w:t>рста студија (</w:t>
            </w:r>
            <w:r w:rsidRPr="005E3D68">
              <w:rPr>
                <w:rFonts w:ascii="Times New Roman" w:hAnsi="Times New Roman"/>
                <w:iCs/>
                <w:sz w:val="20"/>
                <w:szCs w:val="20"/>
              </w:rPr>
              <w:t>ОАС, МАС)</w:t>
            </w:r>
          </w:p>
        </w:tc>
      </w:tr>
      <w:tr w:rsidR="003E6E5A" w:rsidRPr="003B4841" w:rsidTr="004F0572">
        <w:trPr>
          <w:trHeight w:val="242"/>
        </w:trPr>
        <w:tc>
          <w:tcPr>
            <w:tcW w:w="736" w:type="dxa"/>
            <w:shd w:val="clear" w:color="auto" w:fill="auto"/>
            <w:vAlign w:val="center"/>
          </w:tcPr>
          <w:p w:rsidR="003E6E5A" w:rsidRPr="003B4841" w:rsidRDefault="003E6E5A" w:rsidP="002A5DBF">
            <w:pPr>
              <w:tabs>
                <w:tab w:val="left" w:pos="567"/>
              </w:tabs>
              <w:rPr>
                <w:rFonts w:ascii="Times New Roman" w:hAnsi="Times New Roman"/>
                <w:sz w:val="20"/>
                <w:szCs w:val="20"/>
              </w:rPr>
            </w:pPr>
            <w:r w:rsidRPr="003B4841">
              <w:rPr>
                <w:rFonts w:ascii="Times New Roman" w:hAnsi="Times New Roman"/>
                <w:sz w:val="20"/>
                <w:szCs w:val="20"/>
              </w:rPr>
              <w:t>1.</w:t>
            </w:r>
          </w:p>
        </w:tc>
        <w:tc>
          <w:tcPr>
            <w:tcW w:w="443" w:type="dxa"/>
            <w:shd w:val="clear" w:color="auto" w:fill="auto"/>
            <w:vAlign w:val="center"/>
          </w:tcPr>
          <w:p w:rsidR="003E6E5A" w:rsidRPr="008B3853" w:rsidRDefault="003E6E5A" w:rsidP="002A5DBF">
            <w:pPr>
              <w:tabs>
                <w:tab w:val="left" w:pos="567"/>
              </w:tabs>
              <w:rPr>
                <w:rFonts w:ascii="Times New Roman" w:hAnsi="Times New Roman"/>
                <w:sz w:val="20"/>
                <w:szCs w:val="20"/>
                <w:lang w:val="sr-Cyrl-CS"/>
              </w:rPr>
            </w:pPr>
          </w:p>
        </w:tc>
        <w:tc>
          <w:tcPr>
            <w:tcW w:w="3568" w:type="dxa"/>
            <w:gridSpan w:val="7"/>
            <w:shd w:val="clear" w:color="auto" w:fill="auto"/>
          </w:tcPr>
          <w:p w:rsidR="003E6E5A" w:rsidRPr="003E6E5A" w:rsidRDefault="003E6E5A" w:rsidP="004D21F0">
            <w:pPr>
              <w:rPr>
                <w:rFonts w:ascii="Times New Roman" w:hAnsi="Times New Roman"/>
                <w:sz w:val="20"/>
                <w:szCs w:val="20"/>
              </w:rPr>
            </w:pPr>
            <w:proofErr w:type="spellStart"/>
            <w:r w:rsidRPr="003E6E5A">
              <w:rPr>
                <w:rFonts w:ascii="Times New Roman" w:hAnsi="Times New Roman"/>
                <w:sz w:val="20"/>
                <w:szCs w:val="20"/>
              </w:rPr>
              <w:t>Увод</w:t>
            </w:r>
            <w:proofErr w:type="spellEnd"/>
            <w:r w:rsidRPr="003E6E5A">
              <w:rPr>
                <w:rFonts w:ascii="Times New Roman" w:hAnsi="Times New Roman"/>
                <w:sz w:val="20"/>
                <w:szCs w:val="20"/>
              </w:rPr>
              <w:t xml:space="preserve"> у </w:t>
            </w:r>
            <w:proofErr w:type="spellStart"/>
            <w:r w:rsidRPr="003E6E5A">
              <w:rPr>
                <w:rFonts w:ascii="Times New Roman" w:hAnsi="Times New Roman"/>
                <w:sz w:val="20"/>
                <w:szCs w:val="20"/>
              </w:rPr>
              <w:t>студије</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Оријента</w:t>
            </w:r>
            <w:proofErr w:type="spellEnd"/>
            <w:r w:rsidRPr="003E6E5A">
              <w:rPr>
                <w:rFonts w:ascii="Times New Roman" w:hAnsi="Times New Roman"/>
                <w:sz w:val="20"/>
                <w:szCs w:val="20"/>
              </w:rPr>
              <w:t xml:space="preserve"> 1‒2</w:t>
            </w:r>
          </w:p>
        </w:tc>
        <w:tc>
          <w:tcPr>
            <w:tcW w:w="1283" w:type="dxa"/>
            <w:gridSpan w:val="3"/>
            <w:shd w:val="clear" w:color="auto" w:fill="auto"/>
          </w:tcPr>
          <w:p w:rsidR="003E6E5A" w:rsidRPr="005F3E9F" w:rsidRDefault="003E6E5A" w:rsidP="009A1317">
            <w:pPr>
              <w:rPr>
                <w:rFonts w:ascii="Times New Roman" w:hAnsi="Times New Roman"/>
                <w:sz w:val="20"/>
                <w:szCs w:val="20"/>
                <w:lang w:val="sr-Cyrl-RS"/>
              </w:rPr>
            </w:pPr>
            <w:r>
              <w:rPr>
                <w:rFonts w:ascii="Times New Roman" w:hAnsi="Times New Roman"/>
                <w:sz w:val="20"/>
                <w:szCs w:val="20"/>
                <w:lang w:val="sr-Cyrl-RS"/>
              </w:rPr>
              <w:t>П</w:t>
            </w:r>
          </w:p>
        </w:tc>
        <w:tc>
          <w:tcPr>
            <w:tcW w:w="2262" w:type="dxa"/>
            <w:gridSpan w:val="2"/>
            <w:shd w:val="clear" w:color="auto" w:fill="auto"/>
          </w:tcPr>
          <w:p w:rsidR="003E6E5A" w:rsidRDefault="003E6E5A">
            <w:proofErr w:type="spellStart"/>
            <w:r w:rsidRPr="00EA2251">
              <w:rPr>
                <w:rFonts w:ascii="Times New Roman" w:hAnsi="Times New Roman"/>
                <w:sz w:val="20"/>
                <w:szCs w:val="20"/>
              </w:rPr>
              <w:t>Језик</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књижевност</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култура</w:t>
            </w:r>
            <w:proofErr w:type="spellEnd"/>
          </w:p>
        </w:tc>
        <w:tc>
          <w:tcPr>
            <w:tcW w:w="1472" w:type="dxa"/>
            <w:shd w:val="clear" w:color="auto" w:fill="auto"/>
          </w:tcPr>
          <w:p w:rsidR="003E6E5A" w:rsidRPr="005F3E9F" w:rsidRDefault="003E6E5A" w:rsidP="00D727DD">
            <w:pPr>
              <w:jc w:val="center"/>
              <w:rPr>
                <w:rFonts w:ascii="Times New Roman" w:hAnsi="Times New Roman"/>
                <w:sz w:val="20"/>
                <w:szCs w:val="20"/>
                <w:lang w:val="sr-Cyrl-RS"/>
              </w:rPr>
            </w:pPr>
            <w:r w:rsidRPr="005F3E9F">
              <w:rPr>
                <w:rFonts w:ascii="Times New Roman" w:hAnsi="Times New Roman"/>
                <w:sz w:val="20"/>
                <w:szCs w:val="20"/>
                <w:lang w:val="sr-Cyrl-RS"/>
              </w:rPr>
              <w:t>ОАС</w:t>
            </w:r>
          </w:p>
        </w:tc>
      </w:tr>
      <w:tr w:rsidR="003E6E5A" w:rsidRPr="007E4439" w:rsidTr="004F0572">
        <w:trPr>
          <w:trHeight w:val="260"/>
        </w:trPr>
        <w:tc>
          <w:tcPr>
            <w:tcW w:w="736" w:type="dxa"/>
            <w:shd w:val="clear" w:color="auto" w:fill="auto"/>
            <w:vAlign w:val="center"/>
          </w:tcPr>
          <w:p w:rsidR="003E6E5A" w:rsidRPr="003B4841" w:rsidRDefault="003E6E5A" w:rsidP="002A5DBF">
            <w:pPr>
              <w:tabs>
                <w:tab w:val="left" w:pos="567"/>
              </w:tabs>
              <w:rPr>
                <w:rFonts w:ascii="Times New Roman" w:hAnsi="Times New Roman"/>
                <w:sz w:val="20"/>
                <w:szCs w:val="20"/>
              </w:rPr>
            </w:pPr>
            <w:r w:rsidRPr="003B4841">
              <w:rPr>
                <w:rFonts w:ascii="Times New Roman" w:hAnsi="Times New Roman"/>
                <w:sz w:val="20"/>
                <w:szCs w:val="20"/>
              </w:rPr>
              <w:t>2.</w:t>
            </w:r>
          </w:p>
        </w:tc>
        <w:tc>
          <w:tcPr>
            <w:tcW w:w="443" w:type="dxa"/>
            <w:shd w:val="clear" w:color="auto" w:fill="auto"/>
            <w:vAlign w:val="center"/>
          </w:tcPr>
          <w:p w:rsidR="003E6E5A" w:rsidRPr="008B3853" w:rsidRDefault="003E6E5A" w:rsidP="002A5DBF">
            <w:pPr>
              <w:tabs>
                <w:tab w:val="left" w:pos="567"/>
              </w:tabs>
              <w:rPr>
                <w:rFonts w:ascii="Times New Roman" w:hAnsi="Times New Roman"/>
                <w:sz w:val="20"/>
                <w:szCs w:val="20"/>
                <w:lang w:val="sr-Cyrl-CS"/>
              </w:rPr>
            </w:pPr>
          </w:p>
        </w:tc>
        <w:tc>
          <w:tcPr>
            <w:tcW w:w="3568" w:type="dxa"/>
            <w:gridSpan w:val="7"/>
            <w:shd w:val="clear" w:color="auto" w:fill="auto"/>
          </w:tcPr>
          <w:p w:rsidR="003E6E5A" w:rsidRPr="003E6E5A" w:rsidRDefault="003E6E5A" w:rsidP="004D21F0">
            <w:pPr>
              <w:rPr>
                <w:rFonts w:ascii="Times New Roman" w:hAnsi="Times New Roman"/>
                <w:sz w:val="20"/>
                <w:szCs w:val="20"/>
              </w:rPr>
            </w:pPr>
            <w:proofErr w:type="spellStart"/>
            <w:r w:rsidRPr="003E6E5A">
              <w:rPr>
                <w:rFonts w:ascii="Times New Roman" w:hAnsi="Times New Roman"/>
                <w:sz w:val="20"/>
                <w:szCs w:val="20"/>
              </w:rPr>
              <w:t>Основи</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исламске</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цивилизација</w:t>
            </w:r>
            <w:proofErr w:type="spellEnd"/>
            <w:r w:rsidRPr="003E6E5A">
              <w:rPr>
                <w:rFonts w:ascii="Times New Roman" w:hAnsi="Times New Roman"/>
                <w:sz w:val="20"/>
                <w:szCs w:val="20"/>
              </w:rPr>
              <w:t xml:space="preserve"> 1‒2</w:t>
            </w:r>
          </w:p>
        </w:tc>
        <w:tc>
          <w:tcPr>
            <w:tcW w:w="1283" w:type="dxa"/>
            <w:gridSpan w:val="3"/>
            <w:shd w:val="clear" w:color="auto" w:fill="auto"/>
          </w:tcPr>
          <w:p w:rsidR="003E6E5A" w:rsidRPr="005F3E9F" w:rsidRDefault="003E6E5A" w:rsidP="009A1317">
            <w:pPr>
              <w:rPr>
                <w:rFonts w:ascii="Times New Roman" w:hAnsi="Times New Roman"/>
                <w:sz w:val="20"/>
                <w:szCs w:val="20"/>
                <w:lang w:val="sr-Cyrl-RS"/>
              </w:rPr>
            </w:pPr>
            <w:r>
              <w:rPr>
                <w:rFonts w:ascii="Times New Roman" w:hAnsi="Times New Roman"/>
                <w:sz w:val="20"/>
                <w:szCs w:val="20"/>
                <w:lang w:val="sr-Cyrl-RS"/>
              </w:rPr>
              <w:t>П</w:t>
            </w:r>
          </w:p>
        </w:tc>
        <w:tc>
          <w:tcPr>
            <w:tcW w:w="2262" w:type="dxa"/>
            <w:gridSpan w:val="2"/>
            <w:shd w:val="clear" w:color="auto" w:fill="auto"/>
          </w:tcPr>
          <w:p w:rsidR="003E6E5A" w:rsidRDefault="003E6E5A">
            <w:proofErr w:type="spellStart"/>
            <w:r w:rsidRPr="00EA2251">
              <w:rPr>
                <w:rFonts w:ascii="Times New Roman" w:hAnsi="Times New Roman"/>
                <w:sz w:val="20"/>
                <w:szCs w:val="20"/>
              </w:rPr>
              <w:t>Језик</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књижевност</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култура</w:t>
            </w:r>
            <w:proofErr w:type="spellEnd"/>
          </w:p>
        </w:tc>
        <w:tc>
          <w:tcPr>
            <w:tcW w:w="1472" w:type="dxa"/>
            <w:shd w:val="clear" w:color="auto" w:fill="auto"/>
            <w:vAlign w:val="center"/>
          </w:tcPr>
          <w:p w:rsidR="003E6E5A" w:rsidRPr="005F3E9F" w:rsidRDefault="003E6E5A" w:rsidP="00D3542B">
            <w:pPr>
              <w:tabs>
                <w:tab w:val="left" w:pos="567"/>
              </w:tabs>
              <w:jc w:val="center"/>
              <w:rPr>
                <w:rFonts w:ascii="Times New Roman" w:hAnsi="Times New Roman"/>
                <w:sz w:val="20"/>
                <w:szCs w:val="20"/>
                <w:lang w:val="sr-Cyrl-CS"/>
              </w:rPr>
            </w:pPr>
            <w:r w:rsidRPr="005F3E9F">
              <w:rPr>
                <w:rFonts w:ascii="Times New Roman" w:hAnsi="Times New Roman"/>
                <w:sz w:val="20"/>
                <w:szCs w:val="20"/>
                <w:lang w:val="sr-Cyrl-CS"/>
              </w:rPr>
              <w:t>ОАС</w:t>
            </w:r>
          </w:p>
        </w:tc>
      </w:tr>
      <w:tr w:rsidR="003E6E5A" w:rsidRPr="002C6A1B" w:rsidTr="004F0572">
        <w:trPr>
          <w:trHeight w:val="161"/>
        </w:trPr>
        <w:tc>
          <w:tcPr>
            <w:tcW w:w="736" w:type="dxa"/>
            <w:shd w:val="clear" w:color="auto" w:fill="auto"/>
            <w:vAlign w:val="center"/>
          </w:tcPr>
          <w:p w:rsidR="003E6E5A" w:rsidRPr="003B4841" w:rsidRDefault="003E6E5A" w:rsidP="002A5DBF">
            <w:pPr>
              <w:tabs>
                <w:tab w:val="left" w:pos="567"/>
              </w:tabs>
              <w:rPr>
                <w:rFonts w:ascii="Times New Roman" w:hAnsi="Times New Roman"/>
                <w:sz w:val="20"/>
                <w:szCs w:val="20"/>
              </w:rPr>
            </w:pPr>
            <w:r w:rsidRPr="003B4841">
              <w:rPr>
                <w:rFonts w:ascii="Times New Roman" w:hAnsi="Times New Roman"/>
                <w:sz w:val="20"/>
                <w:szCs w:val="20"/>
              </w:rPr>
              <w:t>3.</w:t>
            </w:r>
          </w:p>
        </w:tc>
        <w:tc>
          <w:tcPr>
            <w:tcW w:w="443" w:type="dxa"/>
            <w:shd w:val="clear" w:color="auto" w:fill="auto"/>
            <w:vAlign w:val="center"/>
          </w:tcPr>
          <w:p w:rsidR="003E6E5A" w:rsidRPr="008B3853" w:rsidRDefault="003E6E5A" w:rsidP="002A5DBF">
            <w:pPr>
              <w:tabs>
                <w:tab w:val="left" w:pos="567"/>
              </w:tabs>
              <w:rPr>
                <w:rFonts w:ascii="Times New Roman" w:hAnsi="Times New Roman"/>
                <w:sz w:val="20"/>
                <w:szCs w:val="20"/>
                <w:lang w:val="sr-Cyrl-CS"/>
              </w:rPr>
            </w:pPr>
          </w:p>
        </w:tc>
        <w:tc>
          <w:tcPr>
            <w:tcW w:w="3568" w:type="dxa"/>
            <w:gridSpan w:val="7"/>
            <w:shd w:val="clear" w:color="auto" w:fill="auto"/>
          </w:tcPr>
          <w:p w:rsidR="003E6E5A" w:rsidRPr="003E6E5A" w:rsidRDefault="003E6E5A" w:rsidP="004D21F0">
            <w:pPr>
              <w:rPr>
                <w:rFonts w:ascii="Times New Roman" w:hAnsi="Times New Roman"/>
                <w:sz w:val="20"/>
                <w:szCs w:val="20"/>
              </w:rPr>
            </w:pPr>
            <w:proofErr w:type="spellStart"/>
            <w:r w:rsidRPr="003E6E5A">
              <w:rPr>
                <w:rFonts w:ascii="Times New Roman" w:hAnsi="Times New Roman"/>
                <w:sz w:val="20"/>
                <w:szCs w:val="20"/>
              </w:rPr>
              <w:t>Ислам</w:t>
            </w:r>
            <w:proofErr w:type="spellEnd"/>
            <w:r w:rsidRPr="003E6E5A">
              <w:rPr>
                <w:rFonts w:ascii="Times New Roman" w:hAnsi="Times New Roman"/>
                <w:sz w:val="20"/>
                <w:szCs w:val="20"/>
              </w:rPr>
              <w:t xml:space="preserve"> и </w:t>
            </w:r>
            <w:proofErr w:type="spellStart"/>
            <w:r w:rsidRPr="003E6E5A">
              <w:rPr>
                <w:rFonts w:ascii="Times New Roman" w:hAnsi="Times New Roman"/>
                <w:sz w:val="20"/>
                <w:szCs w:val="20"/>
              </w:rPr>
              <w:t>хришћанство</w:t>
            </w:r>
            <w:proofErr w:type="spellEnd"/>
            <w:r w:rsidRPr="003E6E5A">
              <w:rPr>
                <w:rFonts w:ascii="Times New Roman" w:hAnsi="Times New Roman"/>
                <w:sz w:val="20"/>
                <w:szCs w:val="20"/>
              </w:rPr>
              <w:t xml:space="preserve"> 1‒2</w:t>
            </w:r>
          </w:p>
        </w:tc>
        <w:tc>
          <w:tcPr>
            <w:tcW w:w="1283" w:type="dxa"/>
            <w:gridSpan w:val="3"/>
            <w:shd w:val="clear" w:color="auto" w:fill="auto"/>
          </w:tcPr>
          <w:p w:rsidR="003E6E5A" w:rsidRPr="005F3E9F" w:rsidRDefault="003E6E5A" w:rsidP="009A1317">
            <w:pPr>
              <w:rPr>
                <w:rFonts w:ascii="Times New Roman" w:hAnsi="Times New Roman"/>
                <w:sz w:val="20"/>
                <w:szCs w:val="20"/>
                <w:lang w:val="ru-RU"/>
              </w:rPr>
            </w:pPr>
            <w:r>
              <w:rPr>
                <w:rFonts w:ascii="Times New Roman" w:hAnsi="Times New Roman"/>
                <w:sz w:val="20"/>
                <w:szCs w:val="20"/>
                <w:lang w:val="ru-RU"/>
              </w:rPr>
              <w:t>П</w:t>
            </w:r>
          </w:p>
        </w:tc>
        <w:tc>
          <w:tcPr>
            <w:tcW w:w="2262" w:type="dxa"/>
            <w:gridSpan w:val="2"/>
            <w:shd w:val="clear" w:color="auto" w:fill="auto"/>
          </w:tcPr>
          <w:p w:rsidR="003E6E5A" w:rsidRDefault="003E6E5A">
            <w:proofErr w:type="spellStart"/>
            <w:r w:rsidRPr="00EA2251">
              <w:rPr>
                <w:rFonts w:ascii="Times New Roman" w:hAnsi="Times New Roman"/>
                <w:sz w:val="20"/>
                <w:szCs w:val="20"/>
              </w:rPr>
              <w:t>Језик</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књижевност</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култура</w:t>
            </w:r>
            <w:proofErr w:type="spellEnd"/>
          </w:p>
        </w:tc>
        <w:tc>
          <w:tcPr>
            <w:tcW w:w="1472" w:type="dxa"/>
            <w:shd w:val="clear" w:color="auto" w:fill="auto"/>
            <w:vAlign w:val="center"/>
          </w:tcPr>
          <w:p w:rsidR="003E6E5A" w:rsidRPr="005F3E9F" w:rsidRDefault="003E6E5A" w:rsidP="00D3542B">
            <w:pPr>
              <w:tabs>
                <w:tab w:val="left" w:pos="567"/>
              </w:tabs>
              <w:jc w:val="center"/>
              <w:rPr>
                <w:rFonts w:ascii="Times New Roman" w:hAnsi="Times New Roman"/>
                <w:sz w:val="20"/>
                <w:szCs w:val="20"/>
                <w:lang w:val="sr-Cyrl-CS"/>
              </w:rPr>
            </w:pPr>
            <w:r w:rsidRPr="005F3E9F">
              <w:rPr>
                <w:rFonts w:ascii="Times New Roman" w:hAnsi="Times New Roman"/>
                <w:sz w:val="20"/>
                <w:szCs w:val="20"/>
                <w:lang w:val="sr-Cyrl-CS"/>
              </w:rPr>
              <w:t>ОАС</w:t>
            </w:r>
          </w:p>
        </w:tc>
      </w:tr>
      <w:tr w:rsidR="003E6E5A" w:rsidRPr="002C6A1B" w:rsidTr="00272EB9">
        <w:trPr>
          <w:trHeight w:val="197"/>
        </w:trPr>
        <w:tc>
          <w:tcPr>
            <w:tcW w:w="736" w:type="dxa"/>
            <w:shd w:val="clear" w:color="auto" w:fill="auto"/>
            <w:vAlign w:val="center"/>
          </w:tcPr>
          <w:p w:rsidR="003E6E5A" w:rsidRPr="003B4841" w:rsidRDefault="003E6E5A" w:rsidP="002A5DBF">
            <w:pPr>
              <w:tabs>
                <w:tab w:val="left" w:pos="567"/>
              </w:tabs>
              <w:rPr>
                <w:rFonts w:ascii="Times New Roman" w:hAnsi="Times New Roman"/>
                <w:sz w:val="20"/>
                <w:szCs w:val="20"/>
              </w:rPr>
            </w:pPr>
            <w:r w:rsidRPr="003B4841">
              <w:rPr>
                <w:rFonts w:ascii="Times New Roman" w:hAnsi="Times New Roman"/>
                <w:sz w:val="20"/>
                <w:szCs w:val="20"/>
              </w:rPr>
              <w:t>4.</w:t>
            </w:r>
          </w:p>
        </w:tc>
        <w:tc>
          <w:tcPr>
            <w:tcW w:w="443" w:type="dxa"/>
            <w:shd w:val="clear" w:color="auto" w:fill="auto"/>
            <w:vAlign w:val="center"/>
          </w:tcPr>
          <w:p w:rsidR="003E6E5A" w:rsidRPr="008B3853" w:rsidRDefault="003E6E5A" w:rsidP="002A5DBF">
            <w:pPr>
              <w:tabs>
                <w:tab w:val="left" w:pos="567"/>
              </w:tabs>
              <w:rPr>
                <w:rFonts w:ascii="Times New Roman" w:hAnsi="Times New Roman"/>
                <w:sz w:val="20"/>
                <w:szCs w:val="20"/>
                <w:lang w:val="sr-Cyrl-CS"/>
              </w:rPr>
            </w:pPr>
          </w:p>
        </w:tc>
        <w:tc>
          <w:tcPr>
            <w:tcW w:w="3568" w:type="dxa"/>
            <w:gridSpan w:val="7"/>
            <w:shd w:val="clear" w:color="auto" w:fill="auto"/>
          </w:tcPr>
          <w:p w:rsidR="003E6E5A" w:rsidRPr="003E6E5A" w:rsidRDefault="003E6E5A" w:rsidP="004D21F0">
            <w:pPr>
              <w:rPr>
                <w:rFonts w:ascii="Times New Roman" w:hAnsi="Times New Roman"/>
                <w:sz w:val="20"/>
                <w:szCs w:val="20"/>
                <w:lang w:val="ru-RU"/>
              </w:rPr>
            </w:pPr>
            <w:r w:rsidRPr="003E6E5A">
              <w:rPr>
                <w:rFonts w:ascii="Times New Roman" w:hAnsi="Times New Roman"/>
                <w:sz w:val="20"/>
                <w:szCs w:val="20"/>
                <w:lang w:val="ru-RU"/>
              </w:rPr>
              <w:t>Основи арапског језика П1‒П4</w:t>
            </w:r>
          </w:p>
        </w:tc>
        <w:tc>
          <w:tcPr>
            <w:tcW w:w="1283" w:type="dxa"/>
            <w:gridSpan w:val="3"/>
            <w:shd w:val="clear" w:color="auto" w:fill="auto"/>
          </w:tcPr>
          <w:p w:rsidR="003E6E5A" w:rsidRPr="005F3E9F" w:rsidRDefault="003E6E5A" w:rsidP="009A1317">
            <w:pPr>
              <w:rPr>
                <w:rFonts w:ascii="Times New Roman" w:hAnsi="Times New Roman"/>
                <w:sz w:val="20"/>
                <w:szCs w:val="20"/>
                <w:lang w:val="ru-RU"/>
              </w:rPr>
            </w:pPr>
            <w:r>
              <w:rPr>
                <w:rFonts w:ascii="Times New Roman" w:hAnsi="Times New Roman"/>
                <w:sz w:val="20"/>
                <w:szCs w:val="20"/>
                <w:lang w:val="ru-RU"/>
              </w:rPr>
              <w:t>П</w:t>
            </w:r>
          </w:p>
        </w:tc>
        <w:tc>
          <w:tcPr>
            <w:tcW w:w="2262" w:type="dxa"/>
            <w:gridSpan w:val="2"/>
            <w:shd w:val="clear" w:color="auto" w:fill="auto"/>
          </w:tcPr>
          <w:p w:rsidR="003E6E5A" w:rsidRDefault="003E6E5A">
            <w:proofErr w:type="spellStart"/>
            <w:r w:rsidRPr="00EA2251">
              <w:rPr>
                <w:rFonts w:ascii="Times New Roman" w:hAnsi="Times New Roman"/>
                <w:sz w:val="20"/>
                <w:szCs w:val="20"/>
              </w:rPr>
              <w:t>Језик</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књижевност</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култура</w:t>
            </w:r>
            <w:proofErr w:type="spellEnd"/>
          </w:p>
        </w:tc>
        <w:tc>
          <w:tcPr>
            <w:tcW w:w="1472" w:type="dxa"/>
            <w:shd w:val="clear" w:color="auto" w:fill="auto"/>
            <w:vAlign w:val="center"/>
          </w:tcPr>
          <w:p w:rsidR="003E6E5A" w:rsidRPr="005F3E9F" w:rsidRDefault="003E6E5A" w:rsidP="00D3542B">
            <w:pPr>
              <w:tabs>
                <w:tab w:val="left" w:pos="567"/>
              </w:tabs>
              <w:jc w:val="center"/>
              <w:rPr>
                <w:rFonts w:ascii="Times New Roman" w:hAnsi="Times New Roman"/>
                <w:sz w:val="20"/>
                <w:szCs w:val="20"/>
                <w:lang w:val="sr-Cyrl-CS"/>
              </w:rPr>
            </w:pPr>
            <w:r>
              <w:rPr>
                <w:rFonts w:ascii="Times New Roman" w:hAnsi="Times New Roman"/>
                <w:sz w:val="20"/>
                <w:szCs w:val="20"/>
                <w:lang w:val="sr-Cyrl-CS"/>
              </w:rPr>
              <w:t>ОАС</w:t>
            </w:r>
          </w:p>
        </w:tc>
      </w:tr>
      <w:tr w:rsidR="003E6E5A" w:rsidRPr="00E45A53" w:rsidTr="00427270">
        <w:trPr>
          <w:trHeight w:val="134"/>
        </w:trPr>
        <w:tc>
          <w:tcPr>
            <w:tcW w:w="736" w:type="dxa"/>
            <w:shd w:val="clear" w:color="auto" w:fill="auto"/>
            <w:vAlign w:val="center"/>
          </w:tcPr>
          <w:p w:rsidR="003E6E5A" w:rsidRPr="003B4841" w:rsidRDefault="003E6E5A" w:rsidP="002A5DBF">
            <w:pPr>
              <w:tabs>
                <w:tab w:val="left" w:pos="567"/>
              </w:tabs>
              <w:rPr>
                <w:rFonts w:ascii="Times New Roman" w:hAnsi="Times New Roman"/>
                <w:sz w:val="20"/>
                <w:szCs w:val="20"/>
              </w:rPr>
            </w:pPr>
            <w:r w:rsidRPr="003B4841">
              <w:rPr>
                <w:rFonts w:ascii="Times New Roman" w:hAnsi="Times New Roman"/>
                <w:sz w:val="20"/>
                <w:szCs w:val="20"/>
              </w:rPr>
              <w:t>5.</w:t>
            </w:r>
          </w:p>
        </w:tc>
        <w:tc>
          <w:tcPr>
            <w:tcW w:w="443" w:type="dxa"/>
            <w:shd w:val="clear" w:color="auto" w:fill="auto"/>
            <w:vAlign w:val="center"/>
          </w:tcPr>
          <w:p w:rsidR="003E6E5A" w:rsidRPr="008B3853" w:rsidRDefault="003E6E5A" w:rsidP="002A5DBF">
            <w:pPr>
              <w:tabs>
                <w:tab w:val="left" w:pos="567"/>
              </w:tabs>
              <w:rPr>
                <w:rFonts w:ascii="Times New Roman" w:hAnsi="Times New Roman"/>
                <w:sz w:val="20"/>
                <w:szCs w:val="20"/>
                <w:lang w:val="sr-Cyrl-CS"/>
              </w:rPr>
            </w:pPr>
          </w:p>
        </w:tc>
        <w:tc>
          <w:tcPr>
            <w:tcW w:w="3568" w:type="dxa"/>
            <w:gridSpan w:val="7"/>
            <w:shd w:val="clear" w:color="auto" w:fill="auto"/>
          </w:tcPr>
          <w:p w:rsidR="003E6E5A" w:rsidRPr="003E6E5A" w:rsidRDefault="003E6E5A" w:rsidP="004D21F0">
            <w:pPr>
              <w:rPr>
                <w:rFonts w:ascii="Times New Roman" w:hAnsi="Times New Roman"/>
                <w:sz w:val="20"/>
                <w:szCs w:val="20"/>
              </w:rPr>
            </w:pPr>
            <w:proofErr w:type="spellStart"/>
            <w:r w:rsidRPr="003E6E5A">
              <w:rPr>
                <w:rFonts w:ascii="Times New Roman" w:hAnsi="Times New Roman"/>
                <w:sz w:val="20"/>
                <w:szCs w:val="20"/>
              </w:rPr>
              <w:t>Арапски</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дијалекти</w:t>
            </w:r>
            <w:proofErr w:type="spellEnd"/>
            <w:r w:rsidRPr="003E6E5A">
              <w:rPr>
                <w:rFonts w:ascii="Times New Roman" w:hAnsi="Times New Roman"/>
                <w:sz w:val="20"/>
                <w:szCs w:val="20"/>
              </w:rPr>
              <w:t xml:space="preserve"> 1‒2 (</w:t>
            </w:r>
            <w:proofErr w:type="spellStart"/>
            <w:r w:rsidRPr="003E6E5A">
              <w:rPr>
                <w:rFonts w:ascii="Times New Roman" w:hAnsi="Times New Roman"/>
                <w:sz w:val="20"/>
                <w:szCs w:val="20"/>
              </w:rPr>
              <w:t>либијски</w:t>
            </w:r>
            <w:proofErr w:type="spellEnd"/>
            <w:r w:rsidRPr="003E6E5A">
              <w:rPr>
                <w:rFonts w:ascii="Times New Roman" w:hAnsi="Times New Roman"/>
                <w:sz w:val="20"/>
                <w:szCs w:val="20"/>
              </w:rPr>
              <w:t>)</w:t>
            </w:r>
          </w:p>
        </w:tc>
        <w:tc>
          <w:tcPr>
            <w:tcW w:w="1283" w:type="dxa"/>
            <w:gridSpan w:val="3"/>
            <w:shd w:val="clear" w:color="auto" w:fill="auto"/>
          </w:tcPr>
          <w:p w:rsidR="003E6E5A" w:rsidRPr="005F3E9F" w:rsidRDefault="003E6E5A" w:rsidP="00D868B3">
            <w:pPr>
              <w:rPr>
                <w:rFonts w:ascii="Times New Roman" w:hAnsi="Times New Roman"/>
                <w:sz w:val="20"/>
                <w:szCs w:val="20"/>
                <w:lang w:val="sr-Cyrl-RS"/>
              </w:rPr>
            </w:pPr>
            <w:r>
              <w:rPr>
                <w:rFonts w:ascii="Times New Roman" w:hAnsi="Times New Roman"/>
                <w:sz w:val="20"/>
                <w:szCs w:val="20"/>
                <w:lang w:val="sr-Cyrl-RS"/>
              </w:rPr>
              <w:t>П</w:t>
            </w:r>
          </w:p>
        </w:tc>
        <w:tc>
          <w:tcPr>
            <w:tcW w:w="2262" w:type="dxa"/>
            <w:gridSpan w:val="2"/>
            <w:shd w:val="clear" w:color="auto" w:fill="auto"/>
          </w:tcPr>
          <w:p w:rsidR="003E6E5A" w:rsidRDefault="003E6E5A">
            <w:proofErr w:type="spellStart"/>
            <w:r w:rsidRPr="00EA2251">
              <w:rPr>
                <w:rFonts w:ascii="Times New Roman" w:hAnsi="Times New Roman"/>
                <w:sz w:val="20"/>
                <w:szCs w:val="20"/>
              </w:rPr>
              <w:t>Језик</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књижевност</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култура</w:t>
            </w:r>
            <w:proofErr w:type="spellEnd"/>
          </w:p>
        </w:tc>
        <w:tc>
          <w:tcPr>
            <w:tcW w:w="1472" w:type="dxa"/>
            <w:shd w:val="clear" w:color="auto" w:fill="auto"/>
            <w:vAlign w:val="center"/>
          </w:tcPr>
          <w:p w:rsidR="003E6E5A" w:rsidRPr="005F3E9F" w:rsidRDefault="003E6E5A" w:rsidP="00D868B3">
            <w:pPr>
              <w:tabs>
                <w:tab w:val="left" w:pos="567"/>
              </w:tabs>
              <w:jc w:val="center"/>
              <w:rPr>
                <w:rFonts w:ascii="Times New Roman" w:hAnsi="Times New Roman"/>
                <w:sz w:val="20"/>
                <w:szCs w:val="20"/>
                <w:lang w:val="sr-Cyrl-CS"/>
              </w:rPr>
            </w:pPr>
            <w:r>
              <w:rPr>
                <w:rFonts w:ascii="Times New Roman" w:hAnsi="Times New Roman"/>
                <w:sz w:val="20"/>
                <w:szCs w:val="20"/>
                <w:lang w:val="sr-Cyrl-CS"/>
              </w:rPr>
              <w:t>О</w:t>
            </w:r>
            <w:r w:rsidRPr="005F3E9F">
              <w:rPr>
                <w:rFonts w:ascii="Times New Roman" w:hAnsi="Times New Roman"/>
                <w:sz w:val="20"/>
                <w:szCs w:val="20"/>
                <w:lang w:val="sr-Cyrl-CS"/>
              </w:rPr>
              <w:t>АС</w:t>
            </w:r>
          </w:p>
        </w:tc>
      </w:tr>
      <w:tr w:rsidR="003E6E5A" w:rsidRPr="00A73182" w:rsidTr="00CC579D">
        <w:trPr>
          <w:trHeight w:val="134"/>
        </w:trPr>
        <w:tc>
          <w:tcPr>
            <w:tcW w:w="736" w:type="dxa"/>
            <w:shd w:val="clear" w:color="auto" w:fill="auto"/>
            <w:vAlign w:val="center"/>
          </w:tcPr>
          <w:p w:rsidR="003E6E5A" w:rsidRPr="003B4841" w:rsidRDefault="003E6E5A" w:rsidP="002A5DBF">
            <w:pPr>
              <w:tabs>
                <w:tab w:val="left" w:pos="567"/>
              </w:tabs>
              <w:rPr>
                <w:rFonts w:ascii="Times New Roman" w:hAnsi="Times New Roman"/>
                <w:sz w:val="20"/>
                <w:szCs w:val="20"/>
              </w:rPr>
            </w:pPr>
            <w:r w:rsidRPr="003B4841">
              <w:rPr>
                <w:rFonts w:ascii="Times New Roman" w:hAnsi="Times New Roman"/>
                <w:sz w:val="20"/>
                <w:szCs w:val="20"/>
              </w:rPr>
              <w:t>6.</w:t>
            </w:r>
          </w:p>
        </w:tc>
        <w:tc>
          <w:tcPr>
            <w:tcW w:w="443" w:type="dxa"/>
            <w:shd w:val="clear" w:color="auto" w:fill="auto"/>
            <w:vAlign w:val="center"/>
          </w:tcPr>
          <w:p w:rsidR="003E6E5A" w:rsidRPr="008B3853" w:rsidRDefault="003E6E5A" w:rsidP="002A5DBF">
            <w:pPr>
              <w:tabs>
                <w:tab w:val="left" w:pos="567"/>
              </w:tabs>
              <w:rPr>
                <w:rFonts w:ascii="Times New Roman" w:hAnsi="Times New Roman"/>
                <w:sz w:val="20"/>
                <w:szCs w:val="20"/>
                <w:lang w:val="sr-Cyrl-CS"/>
              </w:rPr>
            </w:pPr>
          </w:p>
        </w:tc>
        <w:tc>
          <w:tcPr>
            <w:tcW w:w="3568" w:type="dxa"/>
            <w:gridSpan w:val="7"/>
            <w:shd w:val="clear" w:color="auto" w:fill="auto"/>
          </w:tcPr>
          <w:p w:rsidR="003E6E5A" w:rsidRPr="003E6E5A" w:rsidRDefault="003E6E5A" w:rsidP="004D21F0">
            <w:pPr>
              <w:rPr>
                <w:rFonts w:ascii="Times New Roman" w:hAnsi="Times New Roman"/>
                <w:sz w:val="20"/>
                <w:szCs w:val="20"/>
              </w:rPr>
            </w:pPr>
            <w:proofErr w:type="spellStart"/>
            <w:r w:rsidRPr="003E6E5A">
              <w:rPr>
                <w:rFonts w:ascii="Times New Roman" w:hAnsi="Times New Roman"/>
                <w:sz w:val="20"/>
                <w:szCs w:val="20"/>
              </w:rPr>
              <w:t>Неарапски</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ислам</w:t>
            </w:r>
            <w:proofErr w:type="spellEnd"/>
          </w:p>
        </w:tc>
        <w:tc>
          <w:tcPr>
            <w:tcW w:w="1283" w:type="dxa"/>
            <w:gridSpan w:val="3"/>
            <w:shd w:val="clear" w:color="auto" w:fill="auto"/>
          </w:tcPr>
          <w:p w:rsidR="003E6E5A" w:rsidRPr="005E3D68" w:rsidRDefault="003E6E5A" w:rsidP="009A1317">
            <w:pPr>
              <w:rPr>
                <w:rFonts w:ascii="Times New Roman" w:hAnsi="Times New Roman"/>
                <w:sz w:val="20"/>
                <w:szCs w:val="20"/>
                <w:lang w:val="ru-RU"/>
              </w:rPr>
            </w:pPr>
            <w:r>
              <w:rPr>
                <w:rFonts w:ascii="Times New Roman" w:hAnsi="Times New Roman"/>
                <w:sz w:val="20"/>
                <w:szCs w:val="20"/>
                <w:lang w:val="ru-RU"/>
              </w:rPr>
              <w:t>П</w:t>
            </w:r>
            <w:r w:rsidR="002E036C">
              <w:rPr>
                <w:rFonts w:ascii="Times New Roman" w:hAnsi="Times New Roman"/>
                <w:sz w:val="20"/>
                <w:szCs w:val="20"/>
                <w:lang w:val="ru-RU"/>
              </w:rPr>
              <w:t>/В</w:t>
            </w:r>
            <w:bookmarkStart w:id="0" w:name="_GoBack"/>
            <w:bookmarkEnd w:id="0"/>
          </w:p>
        </w:tc>
        <w:tc>
          <w:tcPr>
            <w:tcW w:w="2262" w:type="dxa"/>
            <w:gridSpan w:val="2"/>
            <w:shd w:val="clear" w:color="auto" w:fill="auto"/>
          </w:tcPr>
          <w:p w:rsidR="003E6E5A" w:rsidRDefault="003E6E5A">
            <w:proofErr w:type="spellStart"/>
            <w:r w:rsidRPr="00EA2251">
              <w:rPr>
                <w:rFonts w:ascii="Times New Roman" w:hAnsi="Times New Roman"/>
                <w:sz w:val="20"/>
                <w:szCs w:val="20"/>
              </w:rPr>
              <w:t>Језик</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књижевност</w:t>
            </w:r>
            <w:proofErr w:type="spellEnd"/>
            <w:r w:rsidRPr="00EA2251">
              <w:rPr>
                <w:rFonts w:ascii="Times New Roman" w:hAnsi="Times New Roman"/>
                <w:sz w:val="20"/>
                <w:szCs w:val="20"/>
              </w:rPr>
              <w:t xml:space="preserve">, </w:t>
            </w:r>
            <w:proofErr w:type="spellStart"/>
            <w:r w:rsidRPr="00EA2251">
              <w:rPr>
                <w:rFonts w:ascii="Times New Roman" w:hAnsi="Times New Roman"/>
                <w:sz w:val="20"/>
                <w:szCs w:val="20"/>
              </w:rPr>
              <w:t>култура</w:t>
            </w:r>
            <w:proofErr w:type="spellEnd"/>
          </w:p>
        </w:tc>
        <w:tc>
          <w:tcPr>
            <w:tcW w:w="1472" w:type="dxa"/>
            <w:shd w:val="clear" w:color="auto" w:fill="auto"/>
          </w:tcPr>
          <w:p w:rsidR="003E6E5A" w:rsidRPr="002E036C" w:rsidRDefault="002E036C" w:rsidP="00E45A53">
            <w:pPr>
              <w:jc w:val="center"/>
              <w:rPr>
                <w:rFonts w:ascii="Times New Roman" w:hAnsi="Times New Roman"/>
                <w:sz w:val="20"/>
                <w:szCs w:val="20"/>
                <w:lang w:val="sr-Cyrl-RS"/>
              </w:rPr>
            </w:pPr>
            <w:r>
              <w:rPr>
                <w:rFonts w:ascii="Times New Roman" w:hAnsi="Times New Roman"/>
                <w:sz w:val="20"/>
                <w:szCs w:val="20"/>
                <w:lang w:val="sr-Cyrl-RS"/>
              </w:rPr>
              <w:t>МАС</w:t>
            </w:r>
          </w:p>
        </w:tc>
      </w:tr>
      <w:tr w:rsidR="003E6E5A" w:rsidRPr="003E6E5A" w:rsidTr="002C7B20">
        <w:trPr>
          <w:trHeight w:val="134"/>
        </w:trPr>
        <w:tc>
          <w:tcPr>
            <w:tcW w:w="736" w:type="dxa"/>
            <w:shd w:val="clear" w:color="auto" w:fill="auto"/>
            <w:vAlign w:val="center"/>
          </w:tcPr>
          <w:p w:rsidR="003E6E5A" w:rsidRPr="00EE5AAF" w:rsidRDefault="003E6E5A" w:rsidP="002A5DBF">
            <w:pPr>
              <w:tabs>
                <w:tab w:val="left" w:pos="567"/>
              </w:tabs>
              <w:rPr>
                <w:rFonts w:ascii="Times New Roman" w:hAnsi="Times New Roman"/>
                <w:sz w:val="20"/>
                <w:szCs w:val="20"/>
              </w:rPr>
            </w:pPr>
            <w:r w:rsidRPr="00EE5AAF">
              <w:rPr>
                <w:rFonts w:ascii="Times New Roman" w:hAnsi="Times New Roman"/>
                <w:sz w:val="20"/>
                <w:szCs w:val="20"/>
              </w:rPr>
              <w:t>7.</w:t>
            </w:r>
          </w:p>
        </w:tc>
        <w:tc>
          <w:tcPr>
            <w:tcW w:w="443" w:type="dxa"/>
            <w:shd w:val="clear" w:color="auto" w:fill="auto"/>
            <w:vAlign w:val="center"/>
          </w:tcPr>
          <w:p w:rsidR="003E6E5A" w:rsidRPr="008B3853" w:rsidRDefault="003E6E5A" w:rsidP="002A5DBF">
            <w:pPr>
              <w:tabs>
                <w:tab w:val="left" w:pos="567"/>
              </w:tabs>
              <w:rPr>
                <w:rFonts w:ascii="Times New Roman" w:hAnsi="Times New Roman"/>
                <w:sz w:val="20"/>
                <w:szCs w:val="20"/>
                <w:lang w:val="sr-Cyrl-CS"/>
              </w:rPr>
            </w:pPr>
          </w:p>
        </w:tc>
        <w:tc>
          <w:tcPr>
            <w:tcW w:w="3568" w:type="dxa"/>
            <w:gridSpan w:val="7"/>
            <w:shd w:val="clear" w:color="auto" w:fill="auto"/>
          </w:tcPr>
          <w:p w:rsidR="003E6E5A" w:rsidRPr="003E6E5A" w:rsidRDefault="003E6E5A" w:rsidP="004D21F0">
            <w:pPr>
              <w:rPr>
                <w:rFonts w:ascii="Times New Roman" w:hAnsi="Times New Roman"/>
                <w:sz w:val="20"/>
                <w:szCs w:val="20"/>
                <w:lang w:val="ru-RU"/>
              </w:rPr>
            </w:pPr>
            <w:r w:rsidRPr="003E6E5A">
              <w:rPr>
                <w:rFonts w:ascii="Times New Roman" w:hAnsi="Times New Roman"/>
                <w:sz w:val="20"/>
                <w:szCs w:val="20"/>
                <w:lang w:val="ru-RU"/>
              </w:rPr>
              <w:t>Исламска култура у културној медијацији</w:t>
            </w:r>
          </w:p>
        </w:tc>
        <w:tc>
          <w:tcPr>
            <w:tcW w:w="1283" w:type="dxa"/>
            <w:gridSpan w:val="3"/>
            <w:shd w:val="clear" w:color="auto" w:fill="auto"/>
          </w:tcPr>
          <w:p w:rsidR="003E6E5A" w:rsidRPr="005E3D68" w:rsidRDefault="002E036C" w:rsidP="009A1317">
            <w:pPr>
              <w:rPr>
                <w:rFonts w:ascii="Times New Roman" w:hAnsi="Times New Roman"/>
                <w:sz w:val="20"/>
                <w:szCs w:val="20"/>
                <w:lang w:val="sr-Cyrl-RS"/>
              </w:rPr>
            </w:pPr>
            <w:r>
              <w:rPr>
                <w:rFonts w:ascii="Times New Roman" w:hAnsi="Times New Roman"/>
                <w:sz w:val="20"/>
                <w:szCs w:val="20"/>
                <w:lang w:val="sr-Cyrl-RS"/>
              </w:rPr>
              <w:t>П/В</w:t>
            </w:r>
          </w:p>
        </w:tc>
        <w:tc>
          <w:tcPr>
            <w:tcW w:w="2262" w:type="dxa"/>
            <w:gridSpan w:val="2"/>
            <w:shd w:val="clear" w:color="auto" w:fill="auto"/>
          </w:tcPr>
          <w:p w:rsidR="003E6E5A" w:rsidRPr="003E6E5A" w:rsidRDefault="002E036C">
            <w:pPr>
              <w:rPr>
                <w:rFonts w:ascii="Times New Roman" w:hAnsi="Times New Roman"/>
                <w:sz w:val="20"/>
                <w:szCs w:val="20"/>
                <w:lang w:val="ru-RU"/>
              </w:rPr>
            </w:pPr>
            <w:r>
              <w:rPr>
                <w:rFonts w:ascii="Times New Roman" w:hAnsi="Times New Roman"/>
                <w:sz w:val="20"/>
                <w:szCs w:val="20"/>
                <w:lang w:val="ru-RU"/>
              </w:rPr>
              <w:t>Превођење</w:t>
            </w:r>
          </w:p>
        </w:tc>
        <w:tc>
          <w:tcPr>
            <w:tcW w:w="1472" w:type="dxa"/>
            <w:shd w:val="clear" w:color="auto" w:fill="auto"/>
            <w:vAlign w:val="center"/>
          </w:tcPr>
          <w:p w:rsidR="003E6E5A" w:rsidRPr="005E3D68" w:rsidRDefault="002E036C" w:rsidP="002140AC">
            <w:pPr>
              <w:tabs>
                <w:tab w:val="left" w:pos="567"/>
              </w:tabs>
              <w:jc w:val="center"/>
              <w:rPr>
                <w:rFonts w:ascii="Times New Roman" w:hAnsi="Times New Roman"/>
                <w:sz w:val="20"/>
                <w:szCs w:val="20"/>
                <w:lang w:val="sr-Cyrl-CS"/>
              </w:rPr>
            </w:pPr>
            <w:r>
              <w:rPr>
                <w:rFonts w:ascii="Times New Roman" w:hAnsi="Times New Roman"/>
                <w:sz w:val="20"/>
                <w:szCs w:val="20"/>
                <w:lang w:val="sr-Cyrl-CS"/>
              </w:rPr>
              <w:t>МАС</w:t>
            </w:r>
          </w:p>
        </w:tc>
      </w:tr>
      <w:tr w:rsidR="005F3E9F" w:rsidRPr="002E036C" w:rsidTr="00CC579D">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8.</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lang w:val="sr-Cyrl-CS"/>
              </w:rPr>
            </w:pPr>
          </w:p>
        </w:tc>
        <w:tc>
          <w:tcPr>
            <w:tcW w:w="3568" w:type="dxa"/>
            <w:gridSpan w:val="7"/>
            <w:shd w:val="clear" w:color="auto" w:fill="auto"/>
          </w:tcPr>
          <w:p w:rsidR="005F3E9F" w:rsidRPr="002E036C" w:rsidRDefault="005F3E9F" w:rsidP="00CE42D7">
            <w:pPr>
              <w:rPr>
                <w:rFonts w:ascii="Times New Roman" w:hAnsi="Times New Roman"/>
                <w:sz w:val="20"/>
                <w:szCs w:val="20"/>
                <w:lang w:val="ru-RU"/>
              </w:rPr>
            </w:pPr>
          </w:p>
        </w:tc>
        <w:tc>
          <w:tcPr>
            <w:tcW w:w="1283" w:type="dxa"/>
            <w:gridSpan w:val="3"/>
            <w:shd w:val="clear" w:color="auto" w:fill="auto"/>
          </w:tcPr>
          <w:p w:rsidR="005F3E9F" w:rsidRPr="005E3D68" w:rsidRDefault="005F3E9F" w:rsidP="0099786F">
            <w:pPr>
              <w:rPr>
                <w:rFonts w:ascii="Times New Roman" w:hAnsi="Times New Roman"/>
                <w:sz w:val="20"/>
                <w:szCs w:val="20"/>
                <w:lang w:val="sr-Cyrl-RS"/>
              </w:rPr>
            </w:pPr>
          </w:p>
        </w:tc>
        <w:tc>
          <w:tcPr>
            <w:tcW w:w="2262" w:type="dxa"/>
            <w:gridSpan w:val="2"/>
            <w:shd w:val="clear" w:color="auto" w:fill="auto"/>
          </w:tcPr>
          <w:p w:rsidR="005F3E9F" w:rsidRPr="002E036C" w:rsidRDefault="005F3E9F">
            <w:pPr>
              <w:rPr>
                <w:rFonts w:ascii="Times New Roman" w:hAnsi="Times New Roman"/>
                <w:sz w:val="20"/>
                <w:szCs w:val="20"/>
                <w:lang w:val="ru-RU"/>
              </w:rPr>
            </w:pPr>
          </w:p>
        </w:tc>
        <w:tc>
          <w:tcPr>
            <w:tcW w:w="1472" w:type="dxa"/>
            <w:shd w:val="clear" w:color="auto" w:fill="auto"/>
          </w:tcPr>
          <w:p w:rsidR="005F3E9F" w:rsidRPr="005E3D68" w:rsidRDefault="005F3E9F" w:rsidP="00E45A53">
            <w:pPr>
              <w:jc w:val="center"/>
              <w:rPr>
                <w:rFonts w:ascii="Times New Roman" w:hAnsi="Times New Roman"/>
                <w:sz w:val="20"/>
                <w:szCs w:val="20"/>
                <w:lang w:val="sr-Cyrl-RS"/>
              </w:rPr>
            </w:pPr>
          </w:p>
        </w:tc>
      </w:tr>
      <w:tr w:rsidR="005F3E9F" w:rsidRPr="002E036C" w:rsidTr="002C6A1B">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9.</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lang w:val="sr-Cyrl-CS"/>
              </w:rPr>
            </w:pPr>
          </w:p>
        </w:tc>
        <w:tc>
          <w:tcPr>
            <w:tcW w:w="3568" w:type="dxa"/>
            <w:gridSpan w:val="7"/>
            <w:shd w:val="clear" w:color="auto" w:fill="auto"/>
          </w:tcPr>
          <w:p w:rsidR="005F3E9F" w:rsidRPr="002E036C" w:rsidRDefault="005F3E9F" w:rsidP="00CE42D7">
            <w:pPr>
              <w:rPr>
                <w:rFonts w:ascii="Times New Roman" w:hAnsi="Times New Roman"/>
                <w:sz w:val="20"/>
                <w:szCs w:val="20"/>
                <w:lang w:val="ru-RU"/>
              </w:rPr>
            </w:pPr>
          </w:p>
        </w:tc>
        <w:tc>
          <w:tcPr>
            <w:tcW w:w="1283" w:type="dxa"/>
            <w:gridSpan w:val="3"/>
            <w:shd w:val="clear" w:color="auto" w:fill="auto"/>
          </w:tcPr>
          <w:p w:rsidR="005F3E9F" w:rsidRPr="005E3D68" w:rsidRDefault="005F3E9F" w:rsidP="009A1317">
            <w:pPr>
              <w:rPr>
                <w:rFonts w:ascii="Times New Roman" w:hAnsi="Times New Roman"/>
                <w:sz w:val="20"/>
                <w:szCs w:val="20"/>
                <w:lang w:val="sr-Cyrl-RS"/>
              </w:rPr>
            </w:pPr>
          </w:p>
        </w:tc>
        <w:tc>
          <w:tcPr>
            <w:tcW w:w="2262" w:type="dxa"/>
            <w:gridSpan w:val="2"/>
            <w:shd w:val="clear" w:color="auto" w:fill="auto"/>
          </w:tcPr>
          <w:p w:rsidR="005F3E9F" w:rsidRPr="002E036C" w:rsidRDefault="005F3E9F">
            <w:pPr>
              <w:rPr>
                <w:rFonts w:ascii="Times New Roman" w:hAnsi="Times New Roman"/>
                <w:sz w:val="20"/>
                <w:szCs w:val="20"/>
                <w:lang w:val="ru-RU"/>
              </w:rPr>
            </w:pPr>
          </w:p>
        </w:tc>
        <w:tc>
          <w:tcPr>
            <w:tcW w:w="1472" w:type="dxa"/>
            <w:shd w:val="clear" w:color="auto" w:fill="auto"/>
            <w:vAlign w:val="center"/>
          </w:tcPr>
          <w:p w:rsidR="005F3E9F" w:rsidRPr="005E3D68" w:rsidRDefault="005F3E9F" w:rsidP="00D3542B">
            <w:pPr>
              <w:tabs>
                <w:tab w:val="left" w:pos="567"/>
              </w:tabs>
              <w:jc w:val="center"/>
              <w:rPr>
                <w:rFonts w:ascii="Times New Roman" w:hAnsi="Times New Roman"/>
                <w:sz w:val="20"/>
                <w:szCs w:val="20"/>
                <w:lang w:val="sr-Cyrl-CS"/>
              </w:rPr>
            </w:pPr>
          </w:p>
        </w:tc>
      </w:tr>
      <w:tr w:rsidR="005F3E9F" w:rsidRPr="002E036C" w:rsidTr="002C6A1B">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10.</w:t>
            </w:r>
          </w:p>
        </w:tc>
        <w:tc>
          <w:tcPr>
            <w:tcW w:w="443"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p>
        </w:tc>
        <w:tc>
          <w:tcPr>
            <w:tcW w:w="3568" w:type="dxa"/>
            <w:gridSpan w:val="7"/>
            <w:shd w:val="clear" w:color="auto" w:fill="auto"/>
          </w:tcPr>
          <w:p w:rsidR="005F3E9F" w:rsidRPr="002E036C" w:rsidRDefault="005F3E9F" w:rsidP="00D30F18">
            <w:pPr>
              <w:rPr>
                <w:rFonts w:ascii="Times New Roman" w:hAnsi="Times New Roman"/>
                <w:sz w:val="20"/>
                <w:szCs w:val="20"/>
                <w:lang w:val="ru-RU"/>
              </w:rPr>
            </w:pPr>
          </w:p>
        </w:tc>
        <w:tc>
          <w:tcPr>
            <w:tcW w:w="1283" w:type="dxa"/>
            <w:gridSpan w:val="3"/>
            <w:shd w:val="clear" w:color="auto" w:fill="auto"/>
          </w:tcPr>
          <w:p w:rsidR="005F3E9F" w:rsidRPr="005E3D68" w:rsidRDefault="005F3E9F" w:rsidP="009A1317">
            <w:pPr>
              <w:rPr>
                <w:rFonts w:ascii="Times New Roman" w:hAnsi="Times New Roman"/>
                <w:sz w:val="20"/>
                <w:szCs w:val="20"/>
                <w:lang w:val="sr-Cyrl-RS"/>
              </w:rPr>
            </w:pPr>
          </w:p>
        </w:tc>
        <w:tc>
          <w:tcPr>
            <w:tcW w:w="2262" w:type="dxa"/>
            <w:gridSpan w:val="2"/>
            <w:shd w:val="clear" w:color="auto" w:fill="auto"/>
          </w:tcPr>
          <w:p w:rsidR="005F3E9F" w:rsidRPr="002E036C" w:rsidRDefault="005F3E9F">
            <w:pPr>
              <w:rPr>
                <w:rFonts w:ascii="Times New Roman" w:hAnsi="Times New Roman"/>
                <w:sz w:val="20"/>
                <w:szCs w:val="20"/>
                <w:lang w:val="ru-RU"/>
              </w:rPr>
            </w:pPr>
          </w:p>
        </w:tc>
        <w:tc>
          <w:tcPr>
            <w:tcW w:w="1472" w:type="dxa"/>
            <w:shd w:val="clear" w:color="auto" w:fill="auto"/>
            <w:vAlign w:val="center"/>
          </w:tcPr>
          <w:p w:rsidR="005F3E9F" w:rsidRPr="005E3D68" w:rsidRDefault="005F3E9F" w:rsidP="00D3542B">
            <w:pPr>
              <w:tabs>
                <w:tab w:val="left" w:pos="567"/>
              </w:tabs>
              <w:jc w:val="center"/>
              <w:rPr>
                <w:rFonts w:ascii="Times New Roman" w:hAnsi="Times New Roman"/>
                <w:sz w:val="20"/>
                <w:szCs w:val="20"/>
                <w:lang w:val="sr-Cyrl-CS"/>
              </w:rPr>
            </w:pPr>
          </w:p>
        </w:tc>
      </w:tr>
      <w:tr w:rsidR="005F3E9F" w:rsidRPr="002E036C" w:rsidTr="00AF061C">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11</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lang w:val="sr-Cyrl-CS"/>
              </w:rPr>
            </w:pPr>
          </w:p>
        </w:tc>
        <w:tc>
          <w:tcPr>
            <w:tcW w:w="3568" w:type="dxa"/>
            <w:gridSpan w:val="7"/>
            <w:shd w:val="clear" w:color="auto" w:fill="auto"/>
          </w:tcPr>
          <w:p w:rsidR="005F3E9F" w:rsidRPr="005E3D68" w:rsidRDefault="005F3E9F" w:rsidP="00D30F18">
            <w:pPr>
              <w:rPr>
                <w:rFonts w:ascii="Times New Roman" w:hAnsi="Times New Roman"/>
                <w:sz w:val="20"/>
                <w:szCs w:val="20"/>
                <w:lang w:val="ru-RU"/>
              </w:rPr>
            </w:pPr>
          </w:p>
        </w:tc>
        <w:tc>
          <w:tcPr>
            <w:tcW w:w="1283" w:type="dxa"/>
            <w:gridSpan w:val="3"/>
            <w:shd w:val="clear" w:color="auto" w:fill="auto"/>
            <w:vAlign w:val="center"/>
          </w:tcPr>
          <w:p w:rsidR="005F3E9F" w:rsidRPr="005E3D68" w:rsidRDefault="005F3E9F" w:rsidP="00441418">
            <w:pPr>
              <w:tabs>
                <w:tab w:val="left" w:pos="567"/>
              </w:tabs>
              <w:rPr>
                <w:rFonts w:ascii="Times New Roman" w:hAnsi="Times New Roman"/>
                <w:sz w:val="20"/>
                <w:szCs w:val="20"/>
                <w:lang w:val="sr-Cyrl-CS"/>
              </w:rPr>
            </w:pPr>
          </w:p>
        </w:tc>
        <w:tc>
          <w:tcPr>
            <w:tcW w:w="2262" w:type="dxa"/>
            <w:gridSpan w:val="2"/>
            <w:shd w:val="clear" w:color="auto" w:fill="auto"/>
          </w:tcPr>
          <w:p w:rsidR="005F3E9F" w:rsidRPr="002E036C" w:rsidRDefault="005F3E9F">
            <w:pPr>
              <w:rPr>
                <w:rFonts w:ascii="Times New Roman" w:hAnsi="Times New Roman"/>
                <w:sz w:val="20"/>
                <w:szCs w:val="20"/>
                <w:lang w:val="ru-RU"/>
              </w:rPr>
            </w:pPr>
          </w:p>
        </w:tc>
        <w:tc>
          <w:tcPr>
            <w:tcW w:w="1472" w:type="dxa"/>
            <w:shd w:val="clear" w:color="auto" w:fill="auto"/>
            <w:vAlign w:val="center"/>
          </w:tcPr>
          <w:p w:rsidR="005F3E9F" w:rsidRPr="005E3D68" w:rsidRDefault="005F3E9F" w:rsidP="00D3542B">
            <w:pPr>
              <w:tabs>
                <w:tab w:val="left" w:pos="567"/>
              </w:tabs>
              <w:jc w:val="center"/>
              <w:rPr>
                <w:rFonts w:ascii="Times New Roman" w:hAnsi="Times New Roman"/>
                <w:sz w:val="20"/>
                <w:szCs w:val="20"/>
                <w:lang w:val="sr-Cyrl-CS"/>
              </w:rPr>
            </w:pPr>
          </w:p>
        </w:tc>
      </w:tr>
      <w:tr w:rsidR="005F3E9F" w:rsidRPr="002E036C" w:rsidTr="00E65683">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12.</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lang w:val="sr-Cyrl-CS"/>
              </w:rPr>
            </w:pPr>
          </w:p>
        </w:tc>
        <w:tc>
          <w:tcPr>
            <w:tcW w:w="3568" w:type="dxa"/>
            <w:gridSpan w:val="7"/>
            <w:shd w:val="clear" w:color="auto" w:fill="auto"/>
          </w:tcPr>
          <w:p w:rsidR="005F3E9F" w:rsidRPr="002E036C" w:rsidRDefault="005F3E9F" w:rsidP="00D30F18">
            <w:pPr>
              <w:rPr>
                <w:rFonts w:ascii="Times New Roman" w:hAnsi="Times New Roman"/>
                <w:sz w:val="20"/>
                <w:szCs w:val="20"/>
                <w:lang w:val="ru-RU"/>
              </w:rPr>
            </w:pPr>
          </w:p>
        </w:tc>
        <w:tc>
          <w:tcPr>
            <w:tcW w:w="1283" w:type="dxa"/>
            <w:gridSpan w:val="3"/>
            <w:shd w:val="clear" w:color="auto" w:fill="auto"/>
            <w:vAlign w:val="center"/>
          </w:tcPr>
          <w:p w:rsidR="005F3E9F" w:rsidRPr="005E3D68" w:rsidRDefault="005F3E9F" w:rsidP="00441418">
            <w:pPr>
              <w:tabs>
                <w:tab w:val="left" w:pos="567"/>
              </w:tabs>
              <w:rPr>
                <w:rFonts w:ascii="Times New Roman" w:hAnsi="Times New Roman"/>
                <w:sz w:val="20"/>
                <w:szCs w:val="20"/>
                <w:lang w:val="sr-Cyrl-CS"/>
              </w:rPr>
            </w:pPr>
          </w:p>
        </w:tc>
        <w:tc>
          <w:tcPr>
            <w:tcW w:w="2262" w:type="dxa"/>
            <w:gridSpan w:val="2"/>
            <w:shd w:val="clear" w:color="auto" w:fill="auto"/>
            <w:vAlign w:val="center"/>
          </w:tcPr>
          <w:p w:rsidR="005F3E9F" w:rsidRPr="005E3D68" w:rsidRDefault="005F3E9F" w:rsidP="00A26BB6">
            <w:pPr>
              <w:tabs>
                <w:tab w:val="left" w:pos="567"/>
              </w:tabs>
              <w:rPr>
                <w:rFonts w:ascii="Times New Roman" w:hAnsi="Times New Roman"/>
                <w:sz w:val="20"/>
                <w:szCs w:val="20"/>
                <w:lang w:val="sr-Cyrl-CS"/>
              </w:rPr>
            </w:pPr>
          </w:p>
        </w:tc>
        <w:tc>
          <w:tcPr>
            <w:tcW w:w="1472" w:type="dxa"/>
            <w:shd w:val="clear" w:color="auto" w:fill="auto"/>
            <w:vAlign w:val="center"/>
          </w:tcPr>
          <w:p w:rsidR="005F3E9F" w:rsidRPr="005E3D68" w:rsidRDefault="005F3E9F" w:rsidP="00D3542B">
            <w:pPr>
              <w:tabs>
                <w:tab w:val="left" w:pos="567"/>
              </w:tabs>
              <w:jc w:val="center"/>
              <w:rPr>
                <w:rFonts w:ascii="Times New Roman" w:hAnsi="Times New Roman"/>
                <w:sz w:val="20"/>
                <w:szCs w:val="20"/>
                <w:lang w:val="sr-Cyrl-CS"/>
              </w:rPr>
            </w:pPr>
          </w:p>
        </w:tc>
      </w:tr>
      <w:tr w:rsidR="005F3E9F" w:rsidRPr="002E036C" w:rsidTr="00E65683">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13.</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lang w:val="sr-Cyrl-CS"/>
              </w:rPr>
            </w:pPr>
          </w:p>
        </w:tc>
        <w:tc>
          <w:tcPr>
            <w:tcW w:w="3568" w:type="dxa"/>
            <w:gridSpan w:val="7"/>
            <w:shd w:val="clear" w:color="auto" w:fill="auto"/>
          </w:tcPr>
          <w:p w:rsidR="005F3E9F" w:rsidRPr="005E3D68" w:rsidRDefault="005F3E9F" w:rsidP="00B170BA">
            <w:pPr>
              <w:rPr>
                <w:rFonts w:ascii="Times New Roman" w:hAnsi="Times New Roman"/>
                <w:sz w:val="20"/>
                <w:szCs w:val="20"/>
                <w:lang w:val="ru-RU"/>
              </w:rPr>
            </w:pPr>
          </w:p>
        </w:tc>
        <w:tc>
          <w:tcPr>
            <w:tcW w:w="1283" w:type="dxa"/>
            <w:gridSpan w:val="3"/>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c>
          <w:tcPr>
            <w:tcW w:w="2262" w:type="dxa"/>
            <w:gridSpan w:val="2"/>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c>
          <w:tcPr>
            <w:tcW w:w="1472" w:type="dxa"/>
            <w:shd w:val="clear" w:color="auto" w:fill="auto"/>
            <w:vAlign w:val="center"/>
          </w:tcPr>
          <w:p w:rsidR="005F3E9F" w:rsidRPr="005E3D68" w:rsidRDefault="005F3E9F" w:rsidP="00A26BB6">
            <w:pPr>
              <w:tabs>
                <w:tab w:val="left" w:pos="567"/>
              </w:tabs>
              <w:jc w:val="center"/>
              <w:rPr>
                <w:rFonts w:ascii="Times New Roman" w:hAnsi="Times New Roman"/>
                <w:sz w:val="20"/>
                <w:szCs w:val="20"/>
                <w:lang w:val="sr-Cyrl-CS"/>
              </w:rPr>
            </w:pPr>
          </w:p>
        </w:tc>
      </w:tr>
      <w:tr w:rsidR="005F3E9F" w:rsidRPr="002E036C" w:rsidTr="00E65683">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14.</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lang w:val="sr-Cyrl-CS"/>
              </w:rPr>
            </w:pPr>
          </w:p>
        </w:tc>
        <w:tc>
          <w:tcPr>
            <w:tcW w:w="3568" w:type="dxa"/>
            <w:gridSpan w:val="7"/>
            <w:shd w:val="clear" w:color="auto" w:fill="auto"/>
          </w:tcPr>
          <w:p w:rsidR="005F3E9F" w:rsidRPr="005E3D68" w:rsidRDefault="005F3E9F" w:rsidP="00B170BA">
            <w:pPr>
              <w:rPr>
                <w:rFonts w:ascii="Times New Roman" w:hAnsi="Times New Roman"/>
                <w:sz w:val="20"/>
                <w:szCs w:val="20"/>
                <w:lang w:val="ru-RU"/>
              </w:rPr>
            </w:pPr>
          </w:p>
        </w:tc>
        <w:tc>
          <w:tcPr>
            <w:tcW w:w="1283" w:type="dxa"/>
            <w:gridSpan w:val="3"/>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c>
          <w:tcPr>
            <w:tcW w:w="2262" w:type="dxa"/>
            <w:gridSpan w:val="2"/>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c>
          <w:tcPr>
            <w:tcW w:w="1472" w:type="dxa"/>
            <w:shd w:val="clear" w:color="auto" w:fill="auto"/>
            <w:vAlign w:val="center"/>
          </w:tcPr>
          <w:p w:rsidR="005F3E9F" w:rsidRPr="005E3D68" w:rsidRDefault="005F3E9F" w:rsidP="00A26BB6">
            <w:pPr>
              <w:tabs>
                <w:tab w:val="left" w:pos="567"/>
              </w:tabs>
              <w:jc w:val="center"/>
              <w:rPr>
                <w:rFonts w:ascii="Times New Roman" w:hAnsi="Times New Roman"/>
                <w:sz w:val="20"/>
                <w:szCs w:val="20"/>
                <w:lang w:val="sr-Cyrl-CS"/>
              </w:rPr>
            </w:pPr>
          </w:p>
        </w:tc>
      </w:tr>
      <w:tr w:rsidR="005F3E9F" w:rsidRPr="002E036C" w:rsidTr="002C6A1B">
        <w:trPr>
          <w:trHeight w:val="134"/>
        </w:trPr>
        <w:tc>
          <w:tcPr>
            <w:tcW w:w="736" w:type="dxa"/>
            <w:shd w:val="clear" w:color="auto" w:fill="auto"/>
            <w:vAlign w:val="center"/>
          </w:tcPr>
          <w:p w:rsidR="005F3E9F" w:rsidRPr="002E036C" w:rsidRDefault="005F3E9F" w:rsidP="002A5DBF">
            <w:pPr>
              <w:tabs>
                <w:tab w:val="left" w:pos="567"/>
              </w:tabs>
              <w:rPr>
                <w:rFonts w:ascii="Times New Roman" w:hAnsi="Times New Roman"/>
                <w:sz w:val="20"/>
                <w:szCs w:val="20"/>
                <w:lang w:val="ru-RU"/>
              </w:rPr>
            </w:pPr>
            <w:r w:rsidRPr="002E036C">
              <w:rPr>
                <w:rFonts w:ascii="Times New Roman" w:hAnsi="Times New Roman"/>
                <w:sz w:val="20"/>
                <w:szCs w:val="20"/>
                <w:lang w:val="ru-RU"/>
              </w:rPr>
              <w:t>15.</w:t>
            </w:r>
          </w:p>
        </w:tc>
        <w:tc>
          <w:tcPr>
            <w:tcW w:w="443" w:type="dxa"/>
            <w:shd w:val="clear" w:color="auto" w:fill="auto"/>
            <w:vAlign w:val="center"/>
          </w:tcPr>
          <w:p w:rsidR="005F3E9F" w:rsidRPr="008B3853" w:rsidRDefault="005F3E9F" w:rsidP="002A5DBF">
            <w:pPr>
              <w:tabs>
                <w:tab w:val="left" w:pos="567"/>
              </w:tabs>
              <w:rPr>
                <w:rFonts w:ascii="Times New Roman" w:hAnsi="Times New Roman"/>
                <w:sz w:val="20"/>
                <w:szCs w:val="20"/>
                <w:lang w:val="sr-Cyrl-CS"/>
              </w:rPr>
            </w:pPr>
          </w:p>
        </w:tc>
        <w:tc>
          <w:tcPr>
            <w:tcW w:w="3568" w:type="dxa"/>
            <w:gridSpan w:val="7"/>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c>
          <w:tcPr>
            <w:tcW w:w="1283" w:type="dxa"/>
            <w:gridSpan w:val="3"/>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c>
          <w:tcPr>
            <w:tcW w:w="2262" w:type="dxa"/>
            <w:gridSpan w:val="2"/>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c>
          <w:tcPr>
            <w:tcW w:w="1472" w:type="dxa"/>
            <w:shd w:val="clear" w:color="auto" w:fill="auto"/>
            <w:vAlign w:val="center"/>
          </w:tcPr>
          <w:p w:rsidR="005F3E9F" w:rsidRPr="005E3D68" w:rsidRDefault="005F3E9F" w:rsidP="002A5DBF">
            <w:pPr>
              <w:tabs>
                <w:tab w:val="left" w:pos="567"/>
              </w:tabs>
              <w:rPr>
                <w:rFonts w:ascii="Times New Roman" w:hAnsi="Times New Roman"/>
                <w:sz w:val="20"/>
                <w:szCs w:val="20"/>
                <w:lang w:val="sr-Cyrl-CS"/>
              </w:rPr>
            </w:pPr>
          </w:p>
        </w:tc>
      </w:tr>
      <w:tr w:rsidR="005F3E9F" w:rsidRPr="003E6E5A" w:rsidTr="007E4439">
        <w:trPr>
          <w:trHeight w:val="427"/>
        </w:trPr>
        <w:tc>
          <w:tcPr>
            <w:tcW w:w="9764" w:type="dxa"/>
            <w:gridSpan w:val="15"/>
            <w:vAlign w:val="center"/>
          </w:tcPr>
          <w:p w:rsidR="005F3E9F" w:rsidRPr="005E3D68" w:rsidRDefault="005F3E9F" w:rsidP="002A5DBF">
            <w:pPr>
              <w:tabs>
                <w:tab w:val="left" w:pos="567"/>
              </w:tabs>
              <w:rPr>
                <w:rFonts w:ascii="Times New Roman" w:hAnsi="Times New Roman"/>
                <w:b/>
                <w:sz w:val="20"/>
                <w:szCs w:val="20"/>
                <w:lang w:val="sr-Cyrl-CS"/>
              </w:rPr>
            </w:pPr>
            <w:r w:rsidRPr="005E3D68">
              <w:rPr>
                <w:rFonts w:ascii="Times New Roman" w:hAnsi="Times New Roman"/>
                <w:b/>
                <w:sz w:val="20"/>
                <w:szCs w:val="20"/>
                <w:lang w:val="sr-Cyrl-CS"/>
              </w:rPr>
              <w:t>Репрезентативне референце (минимално 5 не више од 10)</w:t>
            </w:r>
          </w:p>
        </w:tc>
      </w:tr>
      <w:tr w:rsidR="003E6E5A" w:rsidRPr="005F3E9F" w:rsidTr="007E4439">
        <w:trPr>
          <w:trHeight w:val="161"/>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r w:rsidRPr="003E6E5A">
              <w:rPr>
                <w:rFonts w:ascii="Times New Roman" w:hAnsi="Times New Roman"/>
                <w:sz w:val="20"/>
                <w:szCs w:val="20"/>
              </w:rPr>
              <w:t>Structure of the Serbian family in the late Middle Ages, Romanian Journal of Population Studies, Vol. VI, No. 2 (2012), Cluj-Napoca, 5-18. (</w:t>
            </w:r>
            <w:proofErr w:type="spellStart"/>
            <w:r w:rsidRPr="003E6E5A">
              <w:rPr>
                <w:rFonts w:ascii="Times New Roman" w:hAnsi="Times New Roman"/>
                <w:sz w:val="20"/>
                <w:szCs w:val="20"/>
              </w:rPr>
              <w:t>коауторство</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са</w:t>
            </w:r>
            <w:proofErr w:type="spellEnd"/>
            <w:r w:rsidRPr="003E6E5A">
              <w:rPr>
                <w:rFonts w:ascii="Times New Roman" w:hAnsi="Times New Roman"/>
                <w:sz w:val="20"/>
                <w:szCs w:val="20"/>
              </w:rPr>
              <w:t xml:space="preserve"> С. </w:t>
            </w:r>
            <w:proofErr w:type="spellStart"/>
            <w:r w:rsidRPr="003E6E5A">
              <w:rPr>
                <w:rFonts w:ascii="Times New Roman" w:hAnsi="Times New Roman"/>
                <w:sz w:val="20"/>
                <w:szCs w:val="20"/>
              </w:rPr>
              <w:t>Мишићем</w:t>
            </w:r>
            <w:proofErr w:type="spellEnd"/>
            <w:r w:rsidRPr="003E6E5A">
              <w:rPr>
                <w:rFonts w:ascii="Times New Roman" w:hAnsi="Times New Roman"/>
                <w:sz w:val="20"/>
                <w:szCs w:val="20"/>
              </w:rPr>
              <w:t xml:space="preserve">) </w:t>
            </w:r>
          </w:p>
        </w:tc>
      </w:tr>
      <w:tr w:rsidR="003E6E5A" w:rsidRPr="003E6E5A" w:rsidTr="007E4439">
        <w:trPr>
          <w:trHeight w:val="188"/>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lang w:val="ru-RU"/>
              </w:rPr>
            </w:pPr>
            <w:r w:rsidRPr="003E6E5A">
              <w:rPr>
                <w:rFonts w:ascii="Times New Roman" w:hAnsi="Times New Roman"/>
                <w:sz w:val="20"/>
                <w:szCs w:val="20"/>
                <w:lang w:val="ru-RU"/>
              </w:rPr>
              <w:t>На раскршћу епоха, Филозофски факултет Ниш, 2013.</w:t>
            </w:r>
          </w:p>
        </w:tc>
      </w:tr>
      <w:tr w:rsidR="003E6E5A" w:rsidRPr="003E6E5A" w:rsidTr="007E4439">
        <w:trPr>
          <w:trHeight w:val="215"/>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lang w:val="ru-RU"/>
              </w:rPr>
            </w:pPr>
            <w:r w:rsidRPr="003E6E5A">
              <w:rPr>
                <w:rFonts w:ascii="Times New Roman" w:hAnsi="Times New Roman"/>
                <w:sz w:val="20"/>
                <w:szCs w:val="20"/>
                <w:lang w:val="ru-RU"/>
              </w:rPr>
              <w:t xml:space="preserve">Огњиште које се не гаси, </w:t>
            </w:r>
            <w:proofErr w:type="spellStart"/>
            <w:r w:rsidRPr="003E6E5A">
              <w:rPr>
                <w:rFonts w:ascii="Times New Roman" w:hAnsi="Times New Roman"/>
                <w:sz w:val="20"/>
                <w:szCs w:val="20"/>
              </w:rPr>
              <w:t>Evoluta</w:t>
            </w:r>
            <w:proofErr w:type="spellEnd"/>
            <w:r w:rsidRPr="003E6E5A">
              <w:rPr>
                <w:rFonts w:ascii="Times New Roman" w:hAnsi="Times New Roman"/>
                <w:sz w:val="20"/>
                <w:szCs w:val="20"/>
                <w:lang w:val="ru-RU"/>
              </w:rPr>
              <w:t>, Београд 2013.</w:t>
            </w:r>
          </w:p>
        </w:tc>
      </w:tr>
      <w:tr w:rsidR="003E6E5A" w:rsidRPr="00811241" w:rsidTr="00040F75">
        <w:trPr>
          <w:trHeight w:val="161"/>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proofErr w:type="spellStart"/>
            <w:r w:rsidRPr="003E6E5A">
              <w:rPr>
                <w:rFonts w:ascii="Times New Roman" w:hAnsi="Times New Roman"/>
                <w:sz w:val="20"/>
                <w:szCs w:val="20"/>
              </w:rPr>
              <w:t>Ottomanism</w:t>
            </w:r>
            <w:proofErr w:type="spellEnd"/>
            <w:r w:rsidRPr="003E6E5A">
              <w:rPr>
                <w:rFonts w:ascii="Times New Roman" w:hAnsi="Times New Roman"/>
                <w:sz w:val="20"/>
                <w:szCs w:val="20"/>
              </w:rPr>
              <w:t xml:space="preserve"> and Turkism in the 20th century: concept or reality, South-Eastern European Diplomacy. 100 Years since the Balkan Wars, </w:t>
            </w:r>
            <w:proofErr w:type="spellStart"/>
            <w:r w:rsidRPr="003E6E5A">
              <w:rPr>
                <w:rFonts w:ascii="Times New Roman" w:hAnsi="Times New Roman"/>
                <w:sz w:val="20"/>
                <w:szCs w:val="20"/>
              </w:rPr>
              <w:t>Cetatea</w:t>
            </w:r>
            <w:proofErr w:type="spellEnd"/>
            <w:r w:rsidRPr="003E6E5A">
              <w:rPr>
                <w:rFonts w:ascii="Times New Roman" w:hAnsi="Times New Roman"/>
                <w:sz w:val="20"/>
                <w:szCs w:val="20"/>
              </w:rPr>
              <w:t xml:space="preserve"> de </w:t>
            </w:r>
            <w:proofErr w:type="spellStart"/>
            <w:r w:rsidRPr="003E6E5A">
              <w:rPr>
                <w:rFonts w:ascii="Times New Roman" w:hAnsi="Times New Roman"/>
                <w:sz w:val="20"/>
                <w:szCs w:val="20"/>
              </w:rPr>
              <w:t>Scaun</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Târgovişte</w:t>
            </w:r>
            <w:proofErr w:type="spellEnd"/>
            <w:r w:rsidRPr="003E6E5A">
              <w:rPr>
                <w:rFonts w:ascii="Times New Roman" w:hAnsi="Times New Roman"/>
                <w:sz w:val="20"/>
                <w:szCs w:val="20"/>
              </w:rPr>
              <w:t xml:space="preserve"> 2014, 273-281.</w:t>
            </w:r>
          </w:p>
        </w:tc>
      </w:tr>
      <w:tr w:rsidR="003E6E5A" w:rsidRPr="00811241" w:rsidTr="007E4439">
        <w:trPr>
          <w:trHeight w:val="98"/>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r w:rsidRPr="003E6E5A">
              <w:rPr>
                <w:rFonts w:ascii="Times New Roman" w:hAnsi="Times New Roman"/>
                <w:sz w:val="20"/>
                <w:szCs w:val="20"/>
              </w:rPr>
              <w:t>Toward the Rehabilitation of the Social History of the Serbs during the Ottoman Rule: The Serbian Society in the 15th Century, Human, Volume 4, Issue 2, 2014., Human, Volume 4, Issue 2, 2014., pp. 50 - 55, ISSN 2232-9935, 2014.</w:t>
            </w:r>
          </w:p>
        </w:tc>
      </w:tr>
      <w:tr w:rsidR="003E6E5A" w:rsidRPr="003E6E5A" w:rsidTr="007E4439">
        <w:trPr>
          <w:trHeight w:val="170"/>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r w:rsidRPr="003E6E5A">
              <w:rPr>
                <w:rFonts w:ascii="Times New Roman" w:hAnsi="Times New Roman"/>
                <w:sz w:val="20"/>
                <w:szCs w:val="20"/>
              </w:rPr>
              <w:t xml:space="preserve">Before and After the Fall of the Serbian </w:t>
            </w:r>
            <w:proofErr w:type="spellStart"/>
            <w:r w:rsidRPr="003E6E5A">
              <w:rPr>
                <w:rFonts w:ascii="Times New Roman" w:hAnsi="Times New Roman"/>
                <w:sz w:val="20"/>
                <w:szCs w:val="20"/>
              </w:rPr>
              <w:t>Despotate</w:t>
            </w:r>
            <w:proofErr w:type="spellEnd"/>
            <w:r w:rsidRPr="003E6E5A">
              <w:rPr>
                <w:rFonts w:ascii="Times New Roman" w:hAnsi="Times New Roman"/>
                <w:sz w:val="20"/>
                <w:szCs w:val="20"/>
              </w:rPr>
              <w:t xml:space="preserve">: the differences in the </w:t>
            </w:r>
            <w:proofErr w:type="spellStart"/>
            <w:r w:rsidRPr="003E6E5A">
              <w:rPr>
                <w:rFonts w:ascii="Times New Roman" w:hAnsi="Times New Roman"/>
                <w:sz w:val="20"/>
                <w:szCs w:val="20"/>
              </w:rPr>
              <w:t>timar</w:t>
            </w:r>
            <w:proofErr w:type="spellEnd"/>
            <w:r w:rsidRPr="003E6E5A">
              <w:rPr>
                <w:rFonts w:ascii="Times New Roman" w:hAnsi="Times New Roman"/>
                <w:sz w:val="20"/>
                <w:szCs w:val="20"/>
              </w:rPr>
              <w:t xml:space="preserve"> system in the Serbian lands in the </w:t>
            </w:r>
            <w:proofErr w:type="spellStart"/>
            <w:r w:rsidRPr="003E6E5A">
              <w:rPr>
                <w:rFonts w:ascii="Times New Roman" w:hAnsi="Times New Roman"/>
                <w:sz w:val="20"/>
                <w:szCs w:val="20"/>
              </w:rPr>
              <w:t>mid 15th</w:t>
            </w:r>
            <w:proofErr w:type="spellEnd"/>
            <w:r w:rsidRPr="003E6E5A">
              <w:rPr>
                <w:rFonts w:ascii="Times New Roman" w:hAnsi="Times New Roman"/>
                <w:sz w:val="20"/>
                <w:szCs w:val="20"/>
              </w:rPr>
              <w:t xml:space="preserve"> century, The Balkans and the Byzantine World before and after the Captures of Constantinople </w:t>
            </w:r>
            <w:r w:rsidRPr="003E6E5A">
              <w:rPr>
                <w:rFonts w:ascii="Times New Roman" w:hAnsi="Times New Roman"/>
                <w:sz w:val="20"/>
                <w:szCs w:val="20"/>
              </w:rPr>
              <w:lastRenderedPageBreak/>
              <w:t xml:space="preserve">1204 and 1453 (Byzantium: A European Empire and its Legacy), ed. V. </w:t>
            </w:r>
            <w:proofErr w:type="spellStart"/>
            <w:r w:rsidRPr="003E6E5A">
              <w:rPr>
                <w:rFonts w:ascii="Times New Roman" w:hAnsi="Times New Roman"/>
                <w:sz w:val="20"/>
                <w:szCs w:val="20"/>
              </w:rPr>
              <w:t>Stanković</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Rowman</w:t>
            </w:r>
            <w:proofErr w:type="spellEnd"/>
            <w:r w:rsidRPr="003E6E5A">
              <w:rPr>
                <w:rFonts w:ascii="Times New Roman" w:hAnsi="Times New Roman"/>
                <w:sz w:val="20"/>
                <w:szCs w:val="20"/>
              </w:rPr>
              <w:t xml:space="preserve"> and Littlefield, Lexington Books (2015), 242. ISBN 978-1-4985-1325-8.</w:t>
            </w:r>
          </w:p>
        </w:tc>
      </w:tr>
      <w:tr w:rsidR="003E6E5A" w:rsidRPr="003E6E5A" w:rsidTr="00040F75">
        <w:trPr>
          <w:trHeight w:val="251"/>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r w:rsidRPr="003E6E5A">
              <w:rPr>
                <w:rFonts w:ascii="Times New Roman" w:hAnsi="Times New Roman"/>
                <w:sz w:val="20"/>
                <w:szCs w:val="20"/>
              </w:rPr>
              <w:t xml:space="preserve">Migrations as the Constant of Serbian History: on Example of Kosovo and </w:t>
            </w:r>
            <w:proofErr w:type="spellStart"/>
            <w:r w:rsidRPr="003E6E5A">
              <w:rPr>
                <w:rFonts w:ascii="Times New Roman" w:hAnsi="Times New Roman"/>
                <w:sz w:val="20"/>
                <w:szCs w:val="20"/>
              </w:rPr>
              <w:t>Metohija</w:t>
            </w:r>
            <w:proofErr w:type="spellEnd"/>
            <w:r w:rsidRPr="003E6E5A">
              <w:rPr>
                <w:rFonts w:ascii="Times New Roman" w:hAnsi="Times New Roman"/>
                <w:sz w:val="20"/>
                <w:szCs w:val="20"/>
              </w:rPr>
              <w:t xml:space="preserve"> under the Ottoman Rule, Annals of Academy of Romanian Scientists on Series on History and Archaeology, 2, 8, pp. 9 - 18, 2066-8597, 2016.</w:t>
            </w:r>
          </w:p>
        </w:tc>
      </w:tr>
      <w:tr w:rsidR="003E6E5A" w:rsidRPr="003E6E5A" w:rsidTr="00040F75">
        <w:trPr>
          <w:trHeight w:val="251"/>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r w:rsidRPr="003E6E5A">
              <w:rPr>
                <w:rFonts w:ascii="Times New Roman" w:hAnsi="Times New Roman"/>
                <w:sz w:val="20"/>
                <w:szCs w:val="20"/>
              </w:rPr>
              <w:t>Oriental Studies in Serbia – On Behalf of 90th Anniversary of the Department of the Oriental Studies at the Belgrade University, Along Clio’s Ways... Topical Problems of Modern Historical Science, Along Clio’s Ways... Topical Problems of Modern Historical Science, 1, pp. 97 - 111, 2464-0069, 2016.</w:t>
            </w:r>
          </w:p>
        </w:tc>
      </w:tr>
      <w:tr w:rsidR="003E6E5A" w:rsidRPr="003E6E5A" w:rsidTr="00040F75">
        <w:trPr>
          <w:trHeight w:val="89"/>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r w:rsidRPr="003E6E5A">
              <w:rPr>
                <w:rFonts w:ascii="Times New Roman" w:hAnsi="Times New Roman"/>
                <w:sz w:val="20"/>
                <w:szCs w:val="20"/>
              </w:rPr>
              <w:t xml:space="preserve"> Ottoman Conquest in the Balkans: The Fall of </w:t>
            </w:r>
            <w:proofErr w:type="spellStart"/>
            <w:r w:rsidRPr="003E6E5A">
              <w:rPr>
                <w:rFonts w:ascii="Times New Roman" w:hAnsi="Times New Roman"/>
                <w:sz w:val="20"/>
                <w:szCs w:val="20"/>
              </w:rPr>
              <w:t>Smederevo</w:t>
            </w:r>
            <w:proofErr w:type="spellEnd"/>
            <w:r w:rsidRPr="003E6E5A">
              <w:rPr>
                <w:rFonts w:ascii="Times New Roman" w:hAnsi="Times New Roman"/>
                <w:sz w:val="20"/>
                <w:szCs w:val="20"/>
              </w:rPr>
              <w:t xml:space="preserve"> and Establishment of the </w:t>
            </w:r>
            <w:proofErr w:type="spellStart"/>
            <w:r w:rsidRPr="003E6E5A">
              <w:rPr>
                <w:rFonts w:ascii="Times New Roman" w:hAnsi="Times New Roman"/>
                <w:sz w:val="20"/>
                <w:szCs w:val="20"/>
              </w:rPr>
              <w:t>Semendire</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Sancağı</w:t>
            </w:r>
            <w:proofErr w:type="spellEnd"/>
            <w:r w:rsidRPr="003E6E5A">
              <w:rPr>
                <w:rFonts w:ascii="Times New Roman" w:hAnsi="Times New Roman"/>
                <w:sz w:val="20"/>
                <w:szCs w:val="20"/>
              </w:rPr>
              <w:t xml:space="preserve"> ,  ISBN: 978-605-4222-59-9, 144-154., ÇANAKKALE ONSEKİZ MART ÜNİVERSİTESİ BALKAN VE EGE UYGULAMA VE ARAŞTIRMA MERKEZİ ULUSLARARASI BALKAN TARİHİ VE KÜLTÜRÜ SEMPOZYUMU 6-8 EKİM 2016, ÇANAKKALE BİLDİRİLER CİLT I </w:t>
            </w:r>
            <w:proofErr w:type="spellStart"/>
            <w:r w:rsidRPr="003E6E5A">
              <w:rPr>
                <w:rFonts w:ascii="Times New Roman" w:hAnsi="Times New Roman"/>
                <w:sz w:val="20"/>
                <w:szCs w:val="20"/>
              </w:rPr>
              <w:t>Çanakkale</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Onsekiz</w:t>
            </w:r>
            <w:proofErr w:type="spellEnd"/>
            <w:r w:rsidRPr="003E6E5A">
              <w:rPr>
                <w:rFonts w:ascii="Times New Roman" w:hAnsi="Times New Roman"/>
                <w:sz w:val="20"/>
                <w:szCs w:val="20"/>
              </w:rPr>
              <w:t xml:space="preserve"> Mart </w:t>
            </w:r>
            <w:proofErr w:type="spellStart"/>
            <w:r w:rsidRPr="003E6E5A">
              <w:rPr>
                <w:rFonts w:ascii="Times New Roman" w:hAnsi="Times New Roman"/>
                <w:sz w:val="20"/>
                <w:szCs w:val="20"/>
              </w:rPr>
              <w:t>Üniversitesi</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Yayınları</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Yayın</w:t>
            </w:r>
            <w:proofErr w:type="spellEnd"/>
            <w:r w:rsidRPr="003E6E5A">
              <w:rPr>
                <w:rFonts w:ascii="Times New Roman" w:hAnsi="Times New Roman"/>
                <w:sz w:val="20"/>
                <w:szCs w:val="20"/>
              </w:rPr>
              <w:t xml:space="preserve"> No. 133 </w:t>
            </w:r>
            <w:proofErr w:type="spellStart"/>
            <w:r w:rsidRPr="003E6E5A">
              <w:rPr>
                <w:rFonts w:ascii="Times New Roman" w:hAnsi="Times New Roman"/>
                <w:sz w:val="20"/>
                <w:szCs w:val="20"/>
              </w:rPr>
              <w:t>Aralık</w:t>
            </w:r>
            <w:proofErr w:type="spellEnd"/>
            <w:r w:rsidRPr="003E6E5A">
              <w:rPr>
                <w:rFonts w:ascii="Times New Roman" w:hAnsi="Times New Roman"/>
                <w:sz w:val="20"/>
                <w:szCs w:val="20"/>
              </w:rPr>
              <w:t xml:space="preserve">, 2017, ÇANAKKALE ONSEKİZ MART ÜNİVERSİTESİ BALKAN VE EGE UYGULAMA VE ARAŞTIRMA MERKEZİ ULUSLARARASI BALKAN TARİHİ VE KÜLTÜRÜ SEMPOZYUMU 6-8 EKİM 2016, ÇANAKKALE BİLDİRİLER CİLT I </w:t>
            </w:r>
            <w:proofErr w:type="spellStart"/>
            <w:r w:rsidRPr="003E6E5A">
              <w:rPr>
                <w:rFonts w:ascii="Times New Roman" w:hAnsi="Times New Roman"/>
                <w:sz w:val="20"/>
                <w:szCs w:val="20"/>
              </w:rPr>
              <w:t>Çanakkale</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Onsekiz</w:t>
            </w:r>
            <w:proofErr w:type="spellEnd"/>
            <w:r w:rsidRPr="003E6E5A">
              <w:rPr>
                <w:rFonts w:ascii="Times New Roman" w:hAnsi="Times New Roman"/>
                <w:sz w:val="20"/>
                <w:szCs w:val="20"/>
              </w:rPr>
              <w:t xml:space="preserve"> Mart </w:t>
            </w:r>
            <w:proofErr w:type="spellStart"/>
            <w:r w:rsidRPr="003E6E5A">
              <w:rPr>
                <w:rFonts w:ascii="Times New Roman" w:hAnsi="Times New Roman"/>
                <w:sz w:val="20"/>
                <w:szCs w:val="20"/>
              </w:rPr>
              <w:t>Üniversitesi</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Yayınları</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Yayın</w:t>
            </w:r>
            <w:proofErr w:type="spellEnd"/>
            <w:r w:rsidRPr="003E6E5A">
              <w:rPr>
                <w:rFonts w:ascii="Times New Roman" w:hAnsi="Times New Roman"/>
                <w:sz w:val="20"/>
                <w:szCs w:val="20"/>
              </w:rPr>
              <w:t xml:space="preserve"> No. 133 </w:t>
            </w:r>
            <w:proofErr w:type="spellStart"/>
            <w:r w:rsidRPr="003E6E5A">
              <w:rPr>
                <w:rFonts w:ascii="Times New Roman" w:hAnsi="Times New Roman"/>
                <w:sz w:val="20"/>
                <w:szCs w:val="20"/>
              </w:rPr>
              <w:t>Aralık</w:t>
            </w:r>
            <w:proofErr w:type="spellEnd"/>
            <w:r w:rsidRPr="003E6E5A">
              <w:rPr>
                <w:rFonts w:ascii="Times New Roman" w:hAnsi="Times New Roman"/>
                <w:sz w:val="20"/>
                <w:szCs w:val="20"/>
              </w:rPr>
              <w:t>, 2017, ISBN: 978-605-4222-59-9, 144-154, 2017.</w:t>
            </w:r>
          </w:p>
        </w:tc>
      </w:tr>
      <w:tr w:rsidR="003E6E5A" w:rsidRPr="003E6E5A" w:rsidTr="00040F75">
        <w:trPr>
          <w:trHeight w:val="125"/>
        </w:trPr>
        <w:tc>
          <w:tcPr>
            <w:tcW w:w="736" w:type="dxa"/>
            <w:vAlign w:val="center"/>
          </w:tcPr>
          <w:p w:rsidR="003E6E5A" w:rsidRPr="00EE5AAF" w:rsidRDefault="003E6E5A" w:rsidP="002A5DBF">
            <w:pPr>
              <w:numPr>
                <w:ilvl w:val="0"/>
                <w:numId w:val="1"/>
              </w:numPr>
              <w:tabs>
                <w:tab w:val="clear" w:pos="720"/>
                <w:tab w:val="left" w:pos="567"/>
              </w:tabs>
              <w:rPr>
                <w:rFonts w:ascii="Times New Roman" w:hAnsi="Times New Roman"/>
                <w:sz w:val="20"/>
                <w:szCs w:val="20"/>
                <w:lang w:val="sr-Cyrl-CS"/>
              </w:rPr>
            </w:pPr>
          </w:p>
        </w:tc>
        <w:tc>
          <w:tcPr>
            <w:tcW w:w="9028" w:type="dxa"/>
            <w:gridSpan w:val="14"/>
            <w:shd w:val="clear" w:color="auto" w:fill="auto"/>
          </w:tcPr>
          <w:p w:rsidR="003E6E5A" w:rsidRPr="003E6E5A" w:rsidRDefault="003E6E5A" w:rsidP="00F95324">
            <w:pPr>
              <w:rPr>
                <w:rFonts w:ascii="Times New Roman" w:hAnsi="Times New Roman"/>
                <w:sz w:val="20"/>
                <w:szCs w:val="20"/>
              </w:rPr>
            </w:pPr>
            <w:r w:rsidRPr="003E6E5A">
              <w:rPr>
                <w:rFonts w:ascii="Times New Roman" w:hAnsi="Times New Roman"/>
                <w:sz w:val="20"/>
                <w:szCs w:val="20"/>
              </w:rPr>
              <w:t xml:space="preserve"> BEKTASHISM IN THE BALKANS: CASE OF ALBANIA AND MACEDONIA, </w:t>
            </w:r>
            <w:proofErr w:type="spellStart"/>
            <w:r w:rsidRPr="003E6E5A">
              <w:rPr>
                <w:rFonts w:ascii="Times New Roman" w:hAnsi="Times New Roman"/>
                <w:sz w:val="20"/>
                <w:szCs w:val="20"/>
              </w:rPr>
              <w:t>Türk</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Kültürü</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Açısından</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Hacı</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Bektaş</w:t>
            </w:r>
            <w:proofErr w:type="spellEnd"/>
            <w:r w:rsidRPr="003E6E5A">
              <w:rPr>
                <w:rFonts w:ascii="Times New Roman" w:hAnsi="Times New Roman"/>
                <w:sz w:val="20"/>
                <w:szCs w:val="20"/>
              </w:rPr>
              <w:t xml:space="preserve">-ı </w:t>
            </w:r>
            <w:proofErr w:type="spellStart"/>
            <w:r w:rsidRPr="003E6E5A">
              <w:rPr>
                <w:rFonts w:ascii="Times New Roman" w:hAnsi="Times New Roman"/>
                <w:sz w:val="20"/>
                <w:szCs w:val="20"/>
              </w:rPr>
              <w:t>Velî</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Araştırmaları</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Uygulama</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ve</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Araştırma</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Merkezi</w:t>
            </w:r>
            <w:proofErr w:type="spellEnd"/>
            <w:r w:rsidRPr="003E6E5A">
              <w:rPr>
                <w:rFonts w:ascii="Times New Roman" w:hAnsi="Times New Roman"/>
                <w:sz w:val="20"/>
                <w:szCs w:val="20"/>
              </w:rPr>
              <w:t xml:space="preserve"> IV. ULUSLARARASI ALEVİLİK VE BEKTAŞİLİK SEMPOZYUMU  (18-20 EKİM 2018 ANKARA)  BİLDİRİLER KİTABI, </w:t>
            </w:r>
            <w:proofErr w:type="spellStart"/>
            <w:r w:rsidRPr="003E6E5A">
              <w:rPr>
                <w:rFonts w:ascii="Times New Roman" w:hAnsi="Times New Roman"/>
                <w:sz w:val="20"/>
                <w:szCs w:val="20"/>
              </w:rPr>
              <w:t>Тrk</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Tarih</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Kurumu</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Gazi</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Universitesi</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Türk</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Kültürü</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Açısından</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Hacı</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Bektaş</w:t>
            </w:r>
            <w:proofErr w:type="spellEnd"/>
            <w:r w:rsidRPr="003E6E5A">
              <w:rPr>
                <w:rFonts w:ascii="Times New Roman" w:hAnsi="Times New Roman"/>
                <w:sz w:val="20"/>
                <w:szCs w:val="20"/>
              </w:rPr>
              <w:t xml:space="preserve">-ı </w:t>
            </w:r>
            <w:proofErr w:type="spellStart"/>
            <w:r w:rsidRPr="003E6E5A">
              <w:rPr>
                <w:rFonts w:ascii="Times New Roman" w:hAnsi="Times New Roman"/>
                <w:sz w:val="20"/>
                <w:szCs w:val="20"/>
              </w:rPr>
              <w:t>Velî</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Araştırmaları</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Uygulama</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ve</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Araştırma</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Merkezi</w:t>
            </w:r>
            <w:proofErr w:type="spellEnd"/>
            <w:r w:rsidRPr="003E6E5A">
              <w:rPr>
                <w:rFonts w:ascii="Times New Roman" w:hAnsi="Times New Roman"/>
                <w:sz w:val="20"/>
                <w:szCs w:val="20"/>
              </w:rPr>
              <w:t xml:space="preserve"> IV. ULUSLARARASI ALEVİLİK VE BEKTAŞİLİK SEMPOZYUMU  (18-20 EKİM 2018 ANKARA)  BİLDİRİLER KİTABI, II, pp. 347 - 357, ISBN 978-605-7893-02-4, Ankara, 2018.</w:t>
            </w:r>
          </w:p>
        </w:tc>
      </w:tr>
      <w:tr w:rsidR="005F3E9F" w:rsidRPr="003E6E5A" w:rsidTr="007E4439">
        <w:trPr>
          <w:trHeight w:val="427"/>
        </w:trPr>
        <w:tc>
          <w:tcPr>
            <w:tcW w:w="9764" w:type="dxa"/>
            <w:gridSpan w:val="15"/>
            <w:vAlign w:val="center"/>
          </w:tcPr>
          <w:p w:rsidR="005F3E9F" w:rsidRPr="005E3D68" w:rsidRDefault="005F3E9F" w:rsidP="002A5DBF">
            <w:pPr>
              <w:tabs>
                <w:tab w:val="left" w:pos="567"/>
              </w:tabs>
              <w:rPr>
                <w:rFonts w:ascii="Times New Roman" w:hAnsi="Times New Roman"/>
                <w:b/>
                <w:sz w:val="20"/>
                <w:szCs w:val="20"/>
                <w:lang w:val="sr-Cyrl-CS"/>
              </w:rPr>
            </w:pPr>
            <w:r w:rsidRPr="005E3D68">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5F3E9F" w:rsidRPr="00491993" w:rsidTr="007E4439">
        <w:trPr>
          <w:trHeight w:val="251"/>
        </w:trPr>
        <w:tc>
          <w:tcPr>
            <w:tcW w:w="3641" w:type="dxa"/>
            <w:gridSpan w:val="7"/>
            <w:vAlign w:val="center"/>
          </w:tcPr>
          <w:p w:rsidR="005F3E9F" w:rsidRPr="005E3D68" w:rsidRDefault="005F3E9F"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Укупан број цитата</w:t>
            </w:r>
          </w:p>
        </w:tc>
        <w:tc>
          <w:tcPr>
            <w:tcW w:w="6123" w:type="dxa"/>
            <w:gridSpan w:val="8"/>
            <w:vAlign w:val="center"/>
          </w:tcPr>
          <w:p w:rsidR="005F3E9F" w:rsidRPr="005E3D68" w:rsidRDefault="003E6E5A" w:rsidP="002A5DBF">
            <w:pPr>
              <w:tabs>
                <w:tab w:val="left" w:pos="567"/>
              </w:tabs>
              <w:rPr>
                <w:rFonts w:ascii="Times New Roman" w:hAnsi="Times New Roman"/>
                <w:sz w:val="20"/>
                <w:szCs w:val="20"/>
                <w:lang w:val="sr-Cyrl-CS"/>
              </w:rPr>
            </w:pPr>
            <w:r>
              <w:rPr>
                <w:rFonts w:ascii="Times New Roman" w:hAnsi="Times New Roman"/>
                <w:sz w:val="20"/>
                <w:szCs w:val="20"/>
                <w:lang w:val="sr-Cyrl-CS"/>
              </w:rPr>
              <w:t>65</w:t>
            </w:r>
          </w:p>
        </w:tc>
      </w:tr>
      <w:tr w:rsidR="005F3E9F" w:rsidRPr="003E6E5A" w:rsidTr="007E4439">
        <w:trPr>
          <w:trHeight w:val="269"/>
        </w:trPr>
        <w:tc>
          <w:tcPr>
            <w:tcW w:w="3641" w:type="dxa"/>
            <w:gridSpan w:val="7"/>
            <w:vAlign w:val="center"/>
          </w:tcPr>
          <w:p w:rsidR="005F3E9F" w:rsidRPr="005E3D68" w:rsidRDefault="005F3E9F"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Укупан број радова са SCI (SSCI) листе</w:t>
            </w:r>
          </w:p>
        </w:tc>
        <w:tc>
          <w:tcPr>
            <w:tcW w:w="6123" w:type="dxa"/>
            <w:gridSpan w:val="8"/>
            <w:vAlign w:val="center"/>
          </w:tcPr>
          <w:p w:rsidR="005F3E9F" w:rsidRPr="005E3D68" w:rsidRDefault="003E6E5A" w:rsidP="002A5DBF">
            <w:pPr>
              <w:tabs>
                <w:tab w:val="left" w:pos="567"/>
              </w:tabs>
              <w:rPr>
                <w:rFonts w:ascii="Times New Roman" w:hAnsi="Times New Roman"/>
                <w:sz w:val="20"/>
                <w:szCs w:val="20"/>
                <w:lang w:val="sr-Cyrl-CS"/>
              </w:rPr>
            </w:pPr>
            <w:r>
              <w:rPr>
                <w:rFonts w:ascii="Times New Roman" w:hAnsi="Times New Roman"/>
                <w:sz w:val="20"/>
                <w:szCs w:val="20"/>
                <w:lang w:val="sr-Cyrl-CS"/>
              </w:rPr>
              <w:t>9</w:t>
            </w:r>
          </w:p>
        </w:tc>
      </w:tr>
      <w:tr w:rsidR="005F3E9F" w:rsidRPr="00491993" w:rsidTr="007E4439">
        <w:trPr>
          <w:trHeight w:val="278"/>
        </w:trPr>
        <w:tc>
          <w:tcPr>
            <w:tcW w:w="3641" w:type="dxa"/>
            <w:gridSpan w:val="7"/>
            <w:vAlign w:val="center"/>
          </w:tcPr>
          <w:p w:rsidR="005F3E9F" w:rsidRPr="005E3D68" w:rsidRDefault="005F3E9F"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Тренутно учешће на пројектима</w:t>
            </w:r>
          </w:p>
        </w:tc>
        <w:tc>
          <w:tcPr>
            <w:tcW w:w="2360" w:type="dxa"/>
            <w:gridSpan w:val="4"/>
            <w:vAlign w:val="center"/>
          </w:tcPr>
          <w:p w:rsidR="005F3E9F" w:rsidRPr="005E3D68" w:rsidRDefault="005F3E9F"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 xml:space="preserve">Домаћи           </w:t>
            </w:r>
            <w:r>
              <w:rPr>
                <w:rFonts w:ascii="Times New Roman" w:hAnsi="Times New Roman"/>
                <w:sz w:val="20"/>
                <w:szCs w:val="20"/>
                <w:lang w:val="sr-Cyrl-CS"/>
              </w:rPr>
              <w:t>1</w:t>
            </w:r>
            <w:r w:rsidRPr="005E3D68">
              <w:rPr>
                <w:rFonts w:ascii="Times New Roman" w:hAnsi="Times New Roman"/>
                <w:sz w:val="20"/>
                <w:szCs w:val="20"/>
                <w:lang w:val="sr-Cyrl-CS"/>
              </w:rPr>
              <w:t xml:space="preserve">    </w:t>
            </w:r>
          </w:p>
        </w:tc>
        <w:tc>
          <w:tcPr>
            <w:tcW w:w="3763" w:type="dxa"/>
            <w:gridSpan w:val="4"/>
            <w:vAlign w:val="center"/>
          </w:tcPr>
          <w:p w:rsidR="005F3E9F" w:rsidRPr="005E3D68" w:rsidRDefault="005F3E9F" w:rsidP="002A5DBF">
            <w:pPr>
              <w:tabs>
                <w:tab w:val="left" w:pos="567"/>
              </w:tabs>
              <w:rPr>
                <w:rFonts w:ascii="Times New Roman" w:hAnsi="Times New Roman"/>
                <w:sz w:val="20"/>
                <w:szCs w:val="20"/>
                <w:lang w:val="sr-Cyrl-CS"/>
              </w:rPr>
            </w:pPr>
            <w:r w:rsidRPr="005E3D68">
              <w:rPr>
                <w:rFonts w:ascii="Times New Roman" w:hAnsi="Times New Roman"/>
                <w:sz w:val="20"/>
                <w:szCs w:val="20"/>
                <w:lang w:val="sr-Cyrl-CS"/>
              </w:rPr>
              <w:t>Међународни</w:t>
            </w:r>
            <w:r w:rsidR="003E6E5A">
              <w:rPr>
                <w:rFonts w:ascii="Times New Roman" w:hAnsi="Times New Roman"/>
                <w:sz w:val="20"/>
                <w:szCs w:val="20"/>
                <w:lang w:val="sr-Cyrl-CS"/>
              </w:rPr>
              <w:t xml:space="preserve">   1</w:t>
            </w:r>
          </w:p>
        </w:tc>
      </w:tr>
      <w:tr w:rsidR="005F3E9F" w:rsidRPr="005F3E9F" w:rsidTr="007E4439">
        <w:trPr>
          <w:trHeight w:val="323"/>
        </w:trPr>
        <w:tc>
          <w:tcPr>
            <w:tcW w:w="1395" w:type="dxa"/>
            <w:gridSpan w:val="3"/>
            <w:vAlign w:val="center"/>
          </w:tcPr>
          <w:p w:rsidR="005F3E9F" w:rsidRPr="00EE5AAF" w:rsidRDefault="005F3E9F" w:rsidP="002A5DBF">
            <w:pPr>
              <w:tabs>
                <w:tab w:val="left" w:pos="567"/>
              </w:tabs>
              <w:rPr>
                <w:rFonts w:ascii="Times New Roman" w:hAnsi="Times New Roman"/>
                <w:sz w:val="20"/>
                <w:szCs w:val="20"/>
                <w:lang w:val="sr-Cyrl-CS"/>
              </w:rPr>
            </w:pPr>
            <w:r w:rsidRPr="00EE5AAF">
              <w:rPr>
                <w:rFonts w:ascii="Times New Roman" w:hAnsi="Times New Roman"/>
                <w:sz w:val="20"/>
                <w:szCs w:val="20"/>
                <w:lang w:val="sr-Cyrl-CS"/>
              </w:rPr>
              <w:t xml:space="preserve">Усавршавања </w:t>
            </w:r>
          </w:p>
        </w:tc>
        <w:tc>
          <w:tcPr>
            <w:tcW w:w="8369" w:type="dxa"/>
            <w:gridSpan w:val="12"/>
            <w:vAlign w:val="center"/>
          </w:tcPr>
          <w:p w:rsidR="005F3E9F" w:rsidRPr="003E6E5A" w:rsidRDefault="003E6E5A" w:rsidP="007D228B">
            <w:pPr>
              <w:rPr>
                <w:rFonts w:ascii="Times New Roman" w:hAnsi="Times New Roman"/>
                <w:sz w:val="20"/>
                <w:szCs w:val="20"/>
              </w:rPr>
            </w:pPr>
            <w:proofErr w:type="spellStart"/>
            <w:r w:rsidRPr="003E6E5A">
              <w:rPr>
                <w:rFonts w:ascii="Times New Roman" w:hAnsi="Times New Roman"/>
                <w:sz w:val="20"/>
                <w:szCs w:val="20"/>
              </w:rPr>
              <w:t>Universite</w:t>
            </w:r>
            <w:proofErr w:type="spellEnd"/>
            <w:r w:rsidRPr="003E6E5A">
              <w:rPr>
                <w:rFonts w:ascii="Times New Roman" w:hAnsi="Times New Roman"/>
                <w:sz w:val="20"/>
                <w:szCs w:val="20"/>
              </w:rPr>
              <w:t xml:space="preserve"> de </w:t>
            </w:r>
            <w:proofErr w:type="spellStart"/>
            <w:r w:rsidRPr="003E6E5A">
              <w:rPr>
                <w:rFonts w:ascii="Times New Roman" w:hAnsi="Times New Roman"/>
                <w:sz w:val="20"/>
                <w:szCs w:val="20"/>
              </w:rPr>
              <w:t>Carghage</w:t>
            </w:r>
            <w:proofErr w:type="spellEnd"/>
            <w:r w:rsidRPr="003E6E5A">
              <w:rPr>
                <w:rFonts w:ascii="Times New Roman" w:hAnsi="Times New Roman"/>
                <w:sz w:val="20"/>
                <w:szCs w:val="20"/>
              </w:rPr>
              <w:t xml:space="preserve">, Tunis, </w:t>
            </w:r>
            <w:proofErr w:type="spellStart"/>
            <w:r w:rsidRPr="003E6E5A">
              <w:rPr>
                <w:rFonts w:ascii="Times New Roman" w:hAnsi="Times New Roman"/>
                <w:sz w:val="20"/>
                <w:szCs w:val="20"/>
              </w:rPr>
              <w:t>Tunisie</w:t>
            </w:r>
            <w:proofErr w:type="spellEnd"/>
            <w:r w:rsidRPr="003E6E5A">
              <w:rPr>
                <w:rFonts w:ascii="Times New Roman" w:hAnsi="Times New Roman"/>
                <w:sz w:val="20"/>
                <w:szCs w:val="20"/>
              </w:rPr>
              <w:t xml:space="preserve">, On </w:t>
            </w:r>
            <w:proofErr w:type="spellStart"/>
            <w:r w:rsidRPr="003E6E5A">
              <w:rPr>
                <w:rFonts w:ascii="Times New Roman" w:hAnsi="Times New Roman"/>
                <w:sz w:val="20"/>
                <w:szCs w:val="20"/>
              </w:rPr>
              <w:t>Dokuz</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Mayis</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Universitesi</w:t>
            </w:r>
            <w:proofErr w:type="spellEnd"/>
            <w:r w:rsidRPr="003E6E5A">
              <w:rPr>
                <w:rFonts w:ascii="Times New Roman" w:hAnsi="Times New Roman"/>
                <w:sz w:val="20"/>
                <w:szCs w:val="20"/>
              </w:rPr>
              <w:t xml:space="preserve">, Samsun, </w:t>
            </w:r>
            <w:proofErr w:type="spellStart"/>
            <w:r w:rsidRPr="003E6E5A">
              <w:rPr>
                <w:rFonts w:ascii="Times New Roman" w:hAnsi="Times New Roman"/>
                <w:sz w:val="20"/>
                <w:szCs w:val="20"/>
              </w:rPr>
              <w:t>Gazi</w:t>
            </w:r>
            <w:proofErr w:type="spellEnd"/>
            <w:r w:rsidRPr="003E6E5A">
              <w:rPr>
                <w:rFonts w:ascii="Times New Roman" w:hAnsi="Times New Roman"/>
                <w:sz w:val="20"/>
                <w:szCs w:val="20"/>
              </w:rPr>
              <w:t xml:space="preserve"> </w:t>
            </w:r>
            <w:proofErr w:type="spellStart"/>
            <w:r w:rsidRPr="003E6E5A">
              <w:rPr>
                <w:rFonts w:ascii="Times New Roman" w:hAnsi="Times New Roman"/>
                <w:sz w:val="20"/>
                <w:szCs w:val="20"/>
              </w:rPr>
              <w:t>Universitesi</w:t>
            </w:r>
            <w:proofErr w:type="spellEnd"/>
            <w:r w:rsidRPr="003E6E5A">
              <w:rPr>
                <w:rFonts w:ascii="Times New Roman" w:hAnsi="Times New Roman"/>
                <w:sz w:val="20"/>
                <w:szCs w:val="20"/>
              </w:rPr>
              <w:t xml:space="preserve"> Ankara</w:t>
            </w:r>
          </w:p>
        </w:tc>
      </w:tr>
      <w:tr w:rsidR="005F3E9F" w:rsidRPr="003E6E5A" w:rsidTr="007E4439">
        <w:trPr>
          <w:trHeight w:val="179"/>
        </w:trPr>
        <w:tc>
          <w:tcPr>
            <w:tcW w:w="2122" w:type="dxa"/>
            <w:gridSpan w:val="5"/>
            <w:vAlign w:val="center"/>
          </w:tcPr>
          <w:p w:rsidR="005F3E9F" w:rsidRPr="00EE5AAF" w:rsidRDefault="005F3E9F" w:rsidP="002A5DBF">
            <w:pPr>
              <w:tabs>
                <w:tab w:val="left" w:pos="567"/>
              </w:tabs>
              <w:rPr>
                <w:rFonts w:ascii="Times New Roman" w:hAnsi="Times New Roman"/>
                <w:sz w:val="20"/>
                <w:szCs w:val="20"/>
                <w:lang w:val="sr-Cyrl-CS"/>
              </w:rPr>
            </w:pPr>
            <w:r w:rsidRPr="00EE5AAF">
              <w:rPr>
                <w:rFonts w:ascii="Times New Roman" w:hAnsi="Times New Roman"/>
                <w:sz w:val="20"/>
                <w:szCs w:val="20"/>
                <w:lang w:val="sr-Cyrl-CS"/>
              </w:rPr>
              <w:t>Други подаци које сматрате релевантним</w:t>
            </w:r>
          </w:p>
        </w:tc>
        <w:tc>
          <w:tcPr>
            <w:tcW w:w="7642" w:type="dxa"/>
            <w:gridSpan w:val="10"/>
            <w:vAlign w:val="center"/>
          </w:tcPr>
          <w:p w:rsidR="005F3E9F" w:rsidRPr="00146ACA" w:rsidRDefault="005F3E9F" w:rsidP="007D228B">
            <w:pPr>
              <w:tabs>
                <w:tab w:val="left" w:pos="567"/>
              </w:tabs>
              <w:rPr>
                <w:rFonts w:ascii="Times New Roman" w:hAnsi="Times New Roman"/>
                <w:sz w:val="20"/>
                <w:szCs w:val="20"/>
                <w:lang w:val="sr-Cyrl-CS"/>
              </w:rPr>
            </w:pPr>
          </w:p>
        </w:tc>
      </w:tr>
    </w:tbl>
    <w:p w:rsidR="00837D55" w:rsidRPr="00C77347" w:rsidRDefault="002E036C" w:rsidP="002A5DBF">
      <w:pPr>
        <w:rPr>
          <w:lang w:val="sr-Cyrl-CS"/>
        </w:rPr>
      </w:pPr>
    </w:p>
    <w:sectPr w:rsidR="00837D55" w:rsidRPr="00C77347" w:rsidSect="002A5DBF">
      <w:pgSz w:w="11906" w:h="16838"/>
      <w:pgMar w:top="72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72B2F"/>
    <w:rsid w:val="00026763"/>
    <w:rsid w:val="00064768"/>
    <w:rsid w:val="000A5FD2"/>
    <w:rsid w:val="000C5C49"/>
    <w:rsid w:val="001419C1"/>
    <w:rsid w:val="00146ACA"/>
    <w:rsid w:val="001B53FA"/>
    <w:rsid w:val="002258D7"/>
    <w:rsid w:val="002A5DBF"/>
    <w:rsid w:val="002C6A1B"/>
    <w:rsid w:val="002E036C"/>
    <w:rsid w:val="00354285"/>
    <w:rsid w:val="003B4841"/>
    <w:rsid w:val="003E6E5A"/>
    <w:rsid w:val="00411D99"/>
    <w:rsid w:val="00441418"/>
    <w:rsid w:val="0049245B"/>
    <w:rsid w:val="004F4950"/>
    <w:rsid w:val="00542705"/>
    <w:rsid w:val="00575990"/>
    <w:rsid w:val="005E220A"/>
    <w:rsid w:val="005E29C5"/>
    <w:rsid w:val="005E3D68"/>
    <w:rsid w:val="005F3E9F"/>
    <w:rsid w:val="0079541F"/>
    <w:rsid w:val="007A1E6B"/>
    <w:rsid w:val="007C2981"/>
    <w:rsid w:val="007D228B"/>
    <w:rsid w:val="007E4439"/>
    <w:rsid w:val="00811241"/>
    <w:rsid w:val="008A785D"/>
    <w:rsid w:val="008B3853"/>
    <w:rsid w:val="00917D1C"/>
    <w:rsid w:val="009503FB"/>
    <w:rsid w:val="009E7D66"/>
    <w:rsid w:val="00A2225C"/>
    <w:rsid w:val="00A26BB6"/>
    <w:rsid w:val="00A73182"/>
    <w:rsid w:val="00A90E7D"/>
    <w:rsid w:val="00AC0C03"/>
    <w:rsid w:val="00AD1E0E"/>
    <w:rsid w:val="00AE199B"/>
    <w:rsid w:val="00B976FA"/>
    <w:rsid w:val="00BC67C8"/>
    <w:rsid w:val="00BF635A"/>
    <w:rsid w:val="00C0386B"/>
    <w:rsid w:val="00C14272"/>
    <w:rsid w:val="00C14DC8"/>
    <w:rsid w:val="00C436F6"/>
    <w:rsid w:val="00C5674B"/>
    <w:rsid w:val="00C72B2F"/>
    <w:rsid w:val="00C7378E"/>
    <w:rsid w:val="00C77347"/>
    <w:rsid w:val="00D3542B"/>
    <w:rsid w:val="00D727DD"/>
    <w:rsid w:val="00E44A7B"/>
    <w:rsid w:val="00E45A53"/>
    <w:rsid w:val="00E9190C"/>
    <w:rsid w:val="00E94296"/>
    <w:rsid w:val="00EC6D18"/>
    <w:rsid w:val="00EE5AAF"/>
    <w:rsid w:val="00F0723B"/>
    <w:rsid w:val="00F2040B"/>
    <w:rsid w:val="00F76997"/>
    <w:rsid w:val="00F77767"/>
    <w:rsid w:val="00FA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B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BF"/>
    <w:pPr>
      <w:spacing w:after="0" w:line="240" w:lineRule="auto"/>
    </w:pPr>
    <w:rPr>
      <w:rFonts w:ascii="Calibri" w:eastAsia="Calibri" w:hAnsi="Calibri" w:cs="Times New Roman"/>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1538">
      <w:bodyDiv w:val="1"/>
      <w:marLeft w:val="0"/>
      <w:marRight w:val="0"/>
      <w:marTop w:val="0"/>
      <w:marBottom w:val="0"/>
      <w:divBdr>
        <w:top w:val="none" w:sz="0" w:space="0" w:color="auto"/>
        <w:left w:val="none" w:sz="0" w:space="0" w:color="auto"/>
        <w:bottom w:val="none" w:sz="0" w:space="0" w:color="auto"/>
        <w:right w:val="none" w:sz="0" w:space="0" w:color="auto"/>
      </w:divBdr>
    </w:div>
    <w:div w:id="787697490">
      <w:bodyDiv w:val="1"/>
      <w:marLeft w:val="0"/>
      <w:marRight w:val="0"/>
      <w:marTop w:val="0"/>
      <w:marBottom w:val="0"/>
      <w:divBdr>
        <w:top w:val="none" w:sz="0" w:space="0" w:color="auto"/>
        <w:left w:val="none" w:sz="0" w:space="0" w:color="auto"/>
        <w:bottom w:val="none" w:sz="0" w:space="0" w:color="auto"/>
        <w:right w:val="none" w:sz="0" w:space="0" w:color="auto"/>
      </w:divBdr>
    </w:div>
    <w:div w:id="894269474">
      <w:bodyDiv w:val="1"/>
      <w:marLeft w:val="0"/>
      <w:marRight w:val="0"/>
      <w:marTop w:val="0"/>
      <w:marBottom w:val="0"/>
      <w:divBdr>
        <w:top w:val="none" w:sz="0" w:space="0" w:color="auto"/>
        <w:left w:val="none" w:sz="0" w:space="0" w:color="auto"/>
        <w:bottom w:val="none" w:sz="0" w:space="0" w:color="auto"/>
        <w:right w:val="none" w:sz="0" w:space="0" w:color="auto"/>
      </w:divBdr>
    </w:div>
    <w:div w:id="1005590328">
      <w:bodyDiv w:val="1"/>
      <w:marLeft w:val="0"/>
      <w:marRight w:val="0"/>
      <w:marTop w:val="0"/>
      <w:marBottom w:val="0"/>
      <w:divBdr>
        <w:top w:val="none" w:sz="0" w:space="0" w:color="auto"/>
        <w:left w:val="none" w:sz="0" w:space="0" w:color="auto"/>
        <w:bottom w:val="none" w:sz="0" w:space="0" w:color="auto"/>
        <w:right w:val="none" w:sz="0" w:space="0" w:color="auto"/>
      </w:divBdr>
    </w:div>
    <w:div w:id="1749958984">
      <w:bodyDiv w:val="1"/>
      <w:marLeft w:val="0"/>
      <w:marRight w:val="0"/>
      <w:marTop w:val="0"/>
      <w:marBottom w:val="0"/>
      <w:divBdr>
        <w:top w:val="none" w:sz="0" w:space="0" w:color="auto"/>
        <w:left w:val="none" w:sz="0" w:space="0" w:color="auto"/>
        <w:bottom w:val="none" w:sz="0" w:space="0" w:color="auto"/>
        <w:right w:val="none" w:sz="0" w:space="0" w:color="auto"/>
      </w:divBdr>
    </w:div>
    <w:div w:id="1864319296">
      <w:bodyDiv w:val="1"/>
      <w:marLeft w:val="0"/>
      <w:marRight w:val="0"/>
      <w:marTop w:val="0"/>
      <w:marBottom w:val="0"/>
      <w:divBdr>
        <w:top w:val="none" w:sz="0" w:space="0" w:color="auto"/>
        <w:left w:val="none" w:sz="0" w:space="0" w:color="auto"/>
        <w:bottom w:val="none" w:sz="0" w:space="0" w:color="auto"/>
        <w:right w:val="none" w:sz="0" w:space="0" w:color="auto"/>
      </w:divBdr>
    </w:div>
    <w:div w:id="21050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dc:creator>
  <cp:lastModifiedBy>jelen</cp:lastModifiedBy>
  <cp:revision>27</cp:revision>
  <dcterms:created xsi:type="dcterms:W3CDTF">2022-09-06T14:58:00Z</dcterms:created>
  <dcterms:modified xsi:type="dcterms:W3CDTF">2023-03-15T18:02:00Z</dcterms:modified>
</cp:coreProperties>
</file>