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1D20F4" w:rsidP="001D20F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Наталија Панић Церовски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1D20F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1D20F4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1D20F4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Општа лингвистика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1D20F4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41418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1D20F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1D20F4">
              <w:rPr>
                <w:rFonts w:ascii="Times New Roman" w:hAnsi="Times New Roman"/>
                <w:sz w:val="20"/>
                <w:szCs w:val="20"/>
                <w:lang w:val="sr-Cyrl-CS"/>
              </w:rPr>
              <w:t>22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98595A" w:rsidRDefault="001D20F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Општа лингвистика</w:t>
            </w:r>
          </w:p>
        </w:tc>
      </w:tr>
      <w:tr w:rsidR="00441418" w:rsidRPr="0098595A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98595A" w:rsidP="001D20F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1D20F4">
              <w:rPr>
                <w:rFonts w:ascii="Times New Roman" w:hAnsi="Times New Roman"/>
                <w:sz w:val="20"/>
                <w:szCs w:val="20"/>
                <w:lang w:val="sr-Cyrl-CS"/>
              </w:rPr>
              <w:t>13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98595A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3E6E5A" w:rsidRDefault="0098595A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F3E9F" w:rsidRDefault="001D20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Општа лингвистика</w:t>
            </w:r>
          </w:p>
        </w:tc>
      </w:tr>
      <w:tr w:rsidR="00441418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1D20F4" w:rsidP="0098625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2007</w:t>
            </w:r>
            <w:r w:rsidR="0098595A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98595A" w:rsidRDefault="001D20F4" w:rsidP="005E6191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Општа лингвистика</w:t>
            </w:r>
          </w:p>
        </w:tc>
      </w:tr>
      <w:tr w:rsidR="00E22C74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E22C74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1D20F4" w:rsidP="0098625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2001</w:t>
            </w:r>
            <w:r w:rsidR="00E22C74"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E22C74" w:rsidRPr="005E3D68" w:rsidRDefault="00E22C74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98595A" w:rsidRDefault="001D20F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Општа лингвистика</w:t>
            </w:r>
          </w:p>
        </w:tc>
      </w:tr>
      <w:tr w:rsidR="00E22C74" w:rsidRPr="001D20F4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E22C74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E22C74" w:rsidRPr="00EE5AAF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22C74" w:rsidRPr="005E3D68" w:rsidRDefault="00E22C74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0B7687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0B7687" w:rsidRPr="003B4841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  <w:proofErr w:type="spellStart"/>
            <w:r w:rsidRPr="000B7687">
              <w:rPr>
                <w:rFonts w:ascii="Times New Roman" w:hAnsi="Times New Roman"/>
              </w:rPr>
              <w:t>Увод</w:t>
            </w:r>
            <w:proofErr w:type="spellEnd"/>
            <w:r w:rsidRPr="000B7687">
              <w:rPr>
                <w:rFonts w:ascii="Times New Roman" w:hAnsi="Times New Roman"/>
              </w:rPr>
              <w:t xml:space="preserve"> у </w:t>
            </w:r>
            <w:proofErr w:type="spellStart"/>
            <w:r w:rsidRPr="000B7687">
              <w:rPr>
                <w:rFonts w:ascii="Times New Roman" w:hAnsi="Times New Roman"/>
              </w:rPr>
              <w:t>општу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лигвистику</w:t>
            </w:r>
            <w:proofErr w:type="spellEnd"/>
            <w:r w:rsidRPr="000B7687">
              <w:rPr>
                <w:rFonts w:ascii="Times New Roman" w:hAnsi="Times New Roman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Pr="00443A8F" w:rsidRDefault="000B7687">
            <w:pPr>
              <w:rPr>
                <w:lang w:val="sr-Cyrl-RS"/>
              </w:rPr>
            </w:pP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</w:tcPr>
          <w:p w:rsidR="000B7687" w:rsidRPr="005F3E9F" w:rsidRDefault="000B7687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0B7687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0B7687" w:rsidRPr="003B4841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  <w:lang w:val="ru-RU"/>
              </w:rPr>
            </w:pPr>
            <w:r w:rsidRPr="000B7687">
              <w:rPr>
                <w:rFonts w:ascii="Times New Roman" w:hAnsi="Times New Roman"/>
                <w:lang w:val="ru-RU"/>
              </w:rPr>
              <w:t>Општа лингвистика - фонетика и фонологија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Default="000B7687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0B7687" w:rsidRPr="005F3E9F" w:rsidRDefault="000B7687" w:rsidP="00144B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0B7687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0B7687" w:rsidRPr="003B4841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  <w:proofErr w:type="spellStart"/>
            <w:r w:rsidRPr="000B7687">
              <w:rPr>
                <w:rFonts w:ascii="Times New Roman" w:hAnsi="Times New Roman"/>
              </w:rPr>
              <w:t>Фонетска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транскрипција</w:t>
            </w:r>
            <w:proofErr w:type="spellEnd"/>
            <w:r w:rsidRPr="000B7687">
              <w:rPr>
                <w:rFonts w:ascii="Times New Roman" w:hAnsi="Times New Roman"/>
              </w:rPr>
              <w:t xml:space="preserve"> и </w:t>
            </w:r>
            <w:proofErr w:type="spellStart"/>
            <w:r w:rsidRPr="000B7687">
              <w:rPr>
                <w:rFonts w:ascii="Times New Roman" w:hAnsi="Times New Roman"/>
              </w:rPr>
              <w:t>анотација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Default="000B7687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0B7687" w:rsidRPr="005F3E9F" w:rsidRDefault="000B7687" w:rsidP="00144B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0B7687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0B7687" w:rsidRPr="003B4841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  <w:proofErr w:type="spellStart"/>
            <w:r w:rsidRPr="000B7687">
              <w:rPr>
                <w:rFonts w:ascii="Times New Roman" w:hAnsi="Times New Roman"/>
              </w:rPr>
              <w:t>Лингвистика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јавне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комуникације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Default="000B7687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0B7687" w:rsidRPr="005F3E9F" w:rsidRDefault="000B7687" w:rsidP="00144B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0B7687" w:rsidRPr="00E45A53" w:rsidTr="00B624E7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0B7687" w:rsidRPr="003B4841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  <w:proofErr w:type="spellStart"/>
            <w:r w:rsidRPr="000B7687">
              <w:rPr>
                <w:rFonts w:ascii="Times New Roman" w:hAnsi="Times New Roman"/>
              </w:rPr>
              <w:t>Увод</w:t>
            </w:r>
            <w:proofErr w:type="spellEnd"/>
            <w:r w:rsidRPr="000B7687">
              <w:rPr>
                <w:rFonts w:ascii="Times New Roman" w:hAnsi="Times New Roman"/>
              </w:rPr>
              <w:t xml:space="preserve"> у </w:t>
            </w:r>
            <w:proofErr w:type="spellStart"/>
            <w:r w:rsidRPr="000B7687">
              <w:rPr>
                <w:rFonts w:ascii="Times New Roman" w:hAnsi="Times New Roman"/>
              </w:rPr>
              <w:t>невербалну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комуникацију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144BC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Default="000B7687" w:rsidP="00144BC7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0B7687" w:rsidRPr="002E036C" w:rsidRDefault="000B7687" w:rsidP="00144BC7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0B7687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0B7687" w:rsidRPr="003B4841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  <w:proofErr w:type="spellStart"/>
            <w:r w:rsidRPr="000B7687">
              <w:rPr>
                <w:rFonts w:ascii="Times New Roman" w:hAnsi="Times New Roman"/>
              </w:rPr>
              <w:t>Савремена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фонолошка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истраживања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Default="000B7687"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0B7687" w:rsidRPr="002E036C" w:rsidRDefault="000B7687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МАС</w:t>
            </w:r>
          </w:p>
        </w:tc>
      </w:tr>
      <w:tr w:rsidR="000B7687" w:rsidRPr="003E6E5A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0B7687" w:rsidRPr="00EE5AAF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  <w:proofErr w:type="spellStart"/>
            <w:r w:rsidRPr="000B7687">
              <w:rPr>
                <w:rFonts w:ascii="Times New Roman" w:hAnsi="Times New Roman"/>
              </w:rPr>
              <w:t>Дискурс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јавне</w:t>
            </w:r>
            <w:proofErr w:type="spellEnd"/>
            <w:r w:rsidRPr="000B7687">
              <w:rPr>
                <w:rFonts w:ascii="Times New Roman" w:hAnsi="Times New Roman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</w:rPr>
              <w:t>комуникације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B7687" w:rsidRPr="000B7687" w:rsidRDefault="000B7687">
            <w:pPr>
              <w:rPr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0B7687" w:rsidRPr="005E3D68" w:rsidRDefault="000B7687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0B7687" w:rsidRPr="000B7687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0B7687" w:rsidRPr="002E036C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  <w:lang w:val="ru-RU"/>
              </w:rPr>
            </w:pPr>
            <w:r w:rsidRPr="000B7687">
              <w:rPr>
                <w:rFonts w:ascii="Times New Roman" w:hAnsi="Times New Roman"/>
                <w:lang w:val="ru-RU"/>
              </w:rPr>
              <w:t>Однос вербалног и невербалног у говорној интеракцији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0B7687" w:rsidRPr="0057252F" w:rsidRDefault="000B7687" w:rsidP="009445E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0B7687" w:rsidRPr="005E3D68" w:rsidRDefault="000B7687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0B7687" w:rsidRPr="002E036C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0B7687" w:rsidRPr="002E036C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B7687" w:rsidRPr="008B3853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0B7687" w:rsidRPr="000B7687" w:rsidRDefault="000B7687" w:rsidP="00845179">
            <w:pPr>
              <w:rPr>
                <w:rFonts w:ascii="Times New Roman" w:hAnsi="Times New Roman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0B7687" w:rsidRPr="0098595A" w:rsidRDefault="000B7687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0B7687" w:rsidRDefault="000B7687" w:rsidP="009445E0"/>
        </w:tc>
        <w:tc>
          <w:tcPr>
            <w:tcW w:w="1472" w:type="dxa"/>
            <w:shd w:val="clear" w:color="auto" w:fill="auto"/>
            <w:vAlign w:val="center"/>
          </w:tcPr>
          <w:p w:rsidR="000B7687" w:rsidRPr="005E3D68" w:rsidRDefault="000B7687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98595A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3A8F" w:rsidRPr="0098595A" w:rsidRDefault="00443A8F" w:rsidP="009445E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443A8F" w:rsidRPr="0098595A" w:rsidRDefault="00443A8F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443A8F" w:rsidRDefault="00443A8F" w:rsidP="009445E0"/>
        </w:tc>
        <w:tc>
          <w:tcPr>
            <w:tcW w:w="1472" w:type="dxa"/>
            <w:shd w:val="clear" w:color="auto" w:fill="auto"/>
            <w:vAlign w:val="center"/>
          </w:tcPr>
          <w:p w:rsidR="00443A8F" w:rsidRPr="005E3D68" w:rsidRDefault="00443A8F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3A8F" w:rsidRPr="008B3853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3A8F" w:rsidRPr="0098595A" w:rsidRDefault="00443A8F" w:rsidP="00657DC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443A8F" w:rsidRPr="0098595A" w:rsidRDefault="00443A8F" w:rsidP="00657DC6">
            <w:pPr>
              <w:rPr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443A8F" w:rsidRDefault="00443A8F" w:rsidP="00657DC6"/>
        </w:tc>
        <w:tc>
          <w:tcPr>
            <w:tcW w:w="1472" w:type="dxa"/>
            <w:shd w:val="clear" w:color="auto" w:fill="auto"/>
            <w:vAlign w:val="center"/>
          </w:tcPr>
          <w:p w:rsidR="00443A8F" w:rsidRPr="005E3D68" w:rsidRDefault="00443A8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57252F" w:rsidTr="00153612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3A8F" w:rsidRPr="008B3853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3A8F" w:rsidRPr="0098595A" w:rsidRDefault="00443A8F" w:rsidP="00027A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443A8F" w:rsidRPr="0098595A" w:rsidRDefault="00443A8F">
            <w:pPr>
              <w:rPr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443A8F" w:rsidRDefault="00443A8F"/>
        </w:tc>
        <w:tc>
          <w:tcPr>
            <w:tcW w:w="1472" w:type="dxa"/>
            <w:shd w:val="clear" w:color="auto" w:fill="auto"/>
            <w:vAlign w:val="center"/>
          </w:tcPr>
          <w:p w:rsidR="00443A8F" w:rsidRPr="005E3D68" w:rsidRDefault="00443A8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3A8F" w:rsidRPr="008B3853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3A8F" w:rsidRPr="0057252F" w:rsidRDefault="00443A8F" w:rsidP="0057252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443A8F" w:rsidRDefault="00443A8F"/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3A8F" w:rsidRPr="0057252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443A8F" w:rsidRPr="005E3D68" w:rsidRDefault="00443A8F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2E036C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3A8F" w:rsidRPr="008B3853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3A8F" w:rsidRPr="005E3D68" w:rsidRDefault="00443A8F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443A8F" w:rsidRPr="005E3D68" w:rsidRDefault="00443A8F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3A8F" w:rsidRPr="002E036C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3A8F" w:rsidRPr="008B3853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1D20F4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0B7687" w:rsidRPr="000B7687" w:rsidTr="007E4439">
        <w:trPr>
          <w:trHeight w:val="161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Панић Церовски, Н. (2017). Вербална и невербална комуникација. Филолошки факултет – Универзитет у Београду,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ISBN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978-86-6153-378-5</w:t>
            </w:r>
          </w:p>
        </w:tc>
      </w:tr>
      <w:tr w:rsidR="000B7687" w:rsidRPr="00986254" w:rsidTr="009C3EE4">
        <w:trPr>
          <w:trHeight w:val="188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Panić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Cerovski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N. i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Ivanović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B. (2016).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Glagoli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govorenja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kao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markeri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emfaze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slučaj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pseudocitiranja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Komunikacija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kultura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online (Communication and Culture e-journal) 7, 142-154. e-ISSN 2217-4257 (Online); UDC 8:008:316.7</w:t>
            </w:r>
          </w:p>
        </w:tc>
      </w:tr>
      <w:tr w:rsidR="000B7687" w:rsidRPr="000B7687" w:rsidTr="009C3EE4">
        <w:trPr>
          <w:trHeight w:val="215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Половина, В., Панић Церовски Н. (2015). Лексика невербалне комуникације.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J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езици и културе у времену и простору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IV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/2 (ур. Снежана Гудурић), Филозофски факултет у Новом Саду, 315-324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ISBN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978-86-6065-330-9;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COBISS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SR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ID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300300039 </w:t>
            </w:r>
          </w:p>
        </w:tc>
      </w:tr>
      <w:tr w:rsidR="000B7687" w:rsidRPr="00986254" w:rsidTr="009C3EE4">
        <w:trPr>
          <w:trHeight w:val="161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</w:rPr>
            </w:pP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Панић Церовски, Н. и Ковачевић, Б. (2014). Вербално и невербално представљање других у медијима. Србија између истока и запада. Језици Балкана у компаративном и интердисциплинарном контексту (књ. 4) (ур. проф. др Александра Вранеш и проф. др Љиљана Марковић), 267-283.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ISBN 978-86-6153-210-8; COBISS.SR-ID 209881868; UDK 316.772:159.9</w:t>
            </w:r>
          </w:p>
        </w:tc>
      </w:tr>
      <w:tr w:rsidR="000B7687" w:rsidRPr="00986254" w:rsidTr="007E4439">
        <w:trPr>
          <w:trHeight w:val="98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</w:rPr>
            </w:pP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Панић Церовски, Н. (2013). Цитирање у формалном и неформалном дискурсу.  Културе у дијалогу. Филологија и интеркултуралност (Књ. 1). (ур. Александра Вранеш, Љиљана Марковић), 177-196.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ISBN 987-86-6153-150-7; COBISS.SR-ID 201293836; UDK 811.163.41’36</w:t>
            </w:r>
          </w:p>
        </w:tc>
      </w:tr>
      <w:tr w:rsidR="000B7687" w:rsidRPr="001D20F4" w:rsidTr="007E4439">
        <w:trPr>
          <w:trHeight w:val="170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Половина, В., Панић Церовски Н. (2013). Функције апроксиматора у српском разговорном дискурсу. Српски језик, књижевност, уметност. Традиција и иновације у савременном српском језику. (књ. 1). (ур. Милош Ковачевић).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K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рагујевац: ФИЛУМ, 157-168.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ISBN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978-86-85991-52-3;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COBISS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SR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ID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201955084;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UDK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81116341'37; 81116341'42</w:t>
            </w:r>
          </w:p>
        </w:tc>
      </w:tr>
      <w:tr w:rsidR="000B7687" w:rsidRPr="001D20F4" w:rsidTr="00040F75">
        <w:trPr>
          <w:trHeight w:val="251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Polovina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V.  </w:t>
            </w:r>
            <w:proofErr w:type="gramStart"/>
            <w:r w:rsidRPr="000B7687">
              <w:rPr>
                <w:rFonts w:ascii="Times New Roman" w:hAnsi="Times New Roman"/>
                <w:sz w:val="20"/>
                <w:szCs w:val="20"/>
              </w:rPr>
              <w:t>i</w:t>
            </w:r>
            <w:proofErr w:type="gram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Panić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N. (2012).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Aspekti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anotacije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digitalnih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video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korpusa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lingvističkim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istraživanjima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Дигитализација културне баштине, универзитетски репозиторијуми и учење на даљину, књ. 3: Дигитални извори у друштвено-хуманистичким истраживањима (ур.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Александра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Вранеш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Љиљана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Марковић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Гвен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Александер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), 15-22. ISBN 978-86-6153-108-8; UDK 81'1:004.9 </w:t>
            </w:r>
          </w:p>
        </w:tc>
      </w:tr>
      <w:tr w:rsidR="000B7687" w:rsidRPr="000B7687" w:rsidTr="00040F75">
        <w:trPr>
          <w:trHeight w:val="251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Pani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Cerovski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N</w:t>
            </w:r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>., Đ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ukanovi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M</w:t>
            </w:r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.,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Kova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evi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B</w:t>
            </w:r>
            <w:r w:rsidRPr="000B76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(2012).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 xml:space="preserve">Novi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markeri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citiranja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srpskom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slovenačkom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Наука и савремени универзитет – Филологија и универзитет (ур. Бојана Димитријевић). Ниш: Филозофски факултет Универзитета у Нишу, 121-131.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ISBN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978-86-7379-263-7;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COBISS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SR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ID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 194676492 </w:t>
            </w:r>
          </w:p>
        </w:tc>
      </w:tr>
      <w:tr w:rsidR="000B7687" w:rsidRPr="000B7687" w:rsidTr="00040F75">
        <w:trPr>
          <w:trHeight w:val="89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Панић Церовски, Н. (2012). Пратећи невербални елементи у разговорном дискурсу у српским јавним медијима. Зборник Матице српске за славистику, 82, 121-140.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ISSN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0352-5007;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COBISS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SR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ID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4152578; </w:t>
            </w:r>
            <w:r w:rsidRPr="000B7687">
              <w:rPr>
                <w:rFonts w:ascii="Times New Roman" w:hAnsi="Times New Roman"/>
                <w:sz w:val="20"/>
                <w:szCs w:val="20"/>
              </w:rPr>
              <w:t>UDK</w:t>
            </w:r>
            <w:r w:rsidRPr="000B7687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811.163.41’42 </w:t>
            </w:r>
          </w:p>
        </w:tc>
      </w:tr>
      <w:tr w:rsidR="000B7687" w:rsidRPr="0098595A" w:rsidTr="00040F75">
        <w:trPr>
          <w:trHeight w:val="125"/>
        </w:trPr>
        <w:tc>
          <w:tcPr>
            <w:tcW w:w="736" w:type="dxa"/>
            <w:vAlign w:val="center"/>
          </w:tcPr>
          <w:p w:rsidR="000B7687" w:rsidRPr="00EE5AAF" w:rsidRDefault="000B768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B7687" w:rsidRPr="000B7687" w:rsidRDefault="000B7687" w:rsidP="00FC0D8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Panić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Cerovski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N. (2012).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Prozodijski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paralingvistički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markeri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citiranja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razgovornom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Anali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Filološkog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fakulteta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24,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B7687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0B7687">
              <w:rPr>
                <w:rFonts w:ascii="Times New Roman" w:hAnsi="Times New Roman"/>
                <w:sz w:val="20"/>
                <w:szCs w:val="20"/>
              </w:rPr>
              <w:t xml:space="preserve">, Beograd, 141-154. ISSN 0522-8468; UDK 81:801.6 </w:t>
            </w:r>
          </w:p>
        </w:tc>
      </w:tr>
      <w:tr w:rsidR="00443A8F" w:rsidRPr="001D20F4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443A8F" w:rsidRPr="009C3EE4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443A8F" w:rsidRPr="005E3D68" w:rsidRDefault="000B768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39</w:t>
            </w:r>
          </w:p>
        </w:tc>
      </w:tr>
      <w:tr w:rsidR="00443A8F" w:rsidRPr="001D20F4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</w:t>
            </w:r>
          </w:p>
        </w:tc>
        <w:tc>
          <w:tcPr>
            <w:tcW w:w="3763" w:type="dxa"/>
            <w:gridSpan w:val="4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</w:p>
        </w:tc>
      </w:tr>
      <w:tr w:rsidR="00443A8F" w:rsidRPr="000B7687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443A8F" w:rsidRPr="00EE5AA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443A8F" w:rsidRPr="000B7687" w:rsidRDefault="000B7687" w:rsidP="007D228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1. Универзитет у Женеви, Швајцарска, стипендија Филолошког факултета у Женеви, април - јуни 2007. прагматика и семантика; 2. Београдска отворена школа, октобар - децембар 2004. Београд,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Academic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skills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advancement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 (А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SA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training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)- програм обуке за асистенте Универзитета у   Београду; 3. Летња школа форензичке лингвистике, Интернационални универзитет у Новом Пазару, одељење у Панчеву, јули 2007; Летња школа форензичке лингвистике, Интернационални универзитет у Новом Пазару, одељење у Панчеву, јули 2008.</w:t>
            </w:r>
          </w:p>
        </w:tc>
      </w:tr>
      <w:tr w:rsidR="00443A8F" w:rsidRPr="000B7687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443A8F" w:rsidRPr="00EE5AA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443A8F" w:rsidRPr="000B7687" w:rsidRDefault="000B7687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B7687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Члан у професионалним удружењима: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Societas</w:t>
            </w:r>
            <w:proofErr w:type="spellEnd"/>
            <w:r w:rsidRPr="000B7687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Linguistica</w:t>
            </w:r>
            <w:proofErr w:type="spellEnd"/>
            <w:r w:rsidRPr="000B7687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Europaea</w:t>
            </w:r>
            <w:proofErr w:type="spellEnd"/>
            <w:r w:rsidRPr="000B7687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SLE</w:t>
            </w:r>
            <w:r w:rsidRPr="000B7687">
              <w:rPr>
                <w:rFonts w:ascii="Times New Roman" w:hAnsi="Times New Roman"/>
                <w:color w:val="000000"/>
                <w:sz w:val="20"/>
                <w:szCs w:val="20"/>
                <w:lang w:val="sr-Cyrl-CS"/>
              </w:rPr>
              <w:t>) и Друштво за примењену лингвистику Србије (ДПЛС), учесник у истраживачком раду Лабораторије за фонетска истраживања Филолошког факултета</w:t>
            </w:r>
            <w:bookmarkStart w:id="0" w:name="_GoBack"/>
            <w:bookmarkEnd w:id="0"/>
          </w:p>
        </w:tc>
      </w:tr>
    </w:tbl>
    <w:p w:rsidR="00837D55" w:rsidRPr="00C77347" w:rsidRDefault="000B7687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B7687"/>
    <w:rsid w:val="000C5C49"/>
    <w:rsid w:val="001419C1"/>
    <w:rsid w:val="00146ACA"/>
    <w:rsid w:val="001B53FA"/>
    <w:rsid w:val="001D20F4"/>
    <w:rsid w:val="002258D7"/>
    <w:rsid w:val="002A5DBF"/>
    <w:rsid w:val="002C6A1B"/>
    <w:rsid w:val="002E036C"/>
    <w:rsid w:val="00354285"/>
    <w:rsid w:val="003B4841"/>
    <w:rsid w:val="003E6E5A"/>
    <w:rsid w:val="00411D99"/>
    <w:rsid w:val="00441418"/>
    <w:rsid w:val="00443A8F"/>
    <w:rsid w:val="0049245B"/>
    <w:rsid w:val="004F4950"/>
    <w:rsid w:val="00542705"/>
    <w:rsid w:val="0057252F"/>
    <w:rsid w:val="00575990"/>
    <w:rsid w:val="005E220A"/>
    <w:rsid w:val="005E29C5"/>
    <w:rsid w:val="005E3D68"/>
    <w:rsid w:val="005F3E9F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8595A"/>
    <w:rsid w:val="00986254"/>
    <w:rsid w:val="009C3EE4"/>
    <w:rsid w:val="009E7D66"/>
    <w:rsid w:val="00A2225C"/>
    <w:rsid w:val="00A26BB6"/>
    <w:rsid w:val="00A5346F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22C74"/>
    <w:rsid w:val="00E44A7B"/>
    <w:rsid w:val="00E45A53"/>
    <w:rsid w:val="00E9190C"/>
    <w:rsid w:val="00E94296"/>
    <w:rsid w:val="00EC6D18"/>
    <w:rsid w:val="00ED767F"/>
    <w:rsid w:val="00EE5AAF"/>
    <w:rsid w:val="00F0723B"/>
    <w:rsid w:val="00F2040B"/>
    <w:rsid w:val="00F76997"/>
    <w:rsid w:val="00F77767"/>
    <w:rsid w:val="00FA0B52"/>
    <w:rsid w:val="00FB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36</cp:revision>
  <dcterms:created xsi:type="dcterms:W3CDTF">2022-09-06T14:58:00Z</dcterms:created>
  <dcterms:modified xsi:type="dcterms:W3CDTF">2023-03-15T20:11:00Z</dcterms:modified>
</cp:coreProperties>
</file>