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AA72A8" w:rsidRDefault="00AA72A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 МАС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A72A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Историја мађарско-српских културних веза </w:t>
            </w:r>
            <w:r w:rsidR="003F40B6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5B730E" w:rsidRDefault="005B73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Марко Чудић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5B73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ИП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026E1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DD561E" w:rsidRDefault="001E1E34" w:rsidP="00515D5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26E17" w:rsidRDefault="00026E1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предмета је да се студенти, буду</w:t>
            </w:r>
            <w:r w:rsidR="00515D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ћи књижевни преводиоци</w:t>
            </w:r>
            <w:r w:rsidR="00DD561E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упознају са одређеним елементима прожимања мађарске и с</w:t>
            </w:r>
            <w:r w:rsidR="00515D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рпске културе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(историје, књижевности, уметности, фолклора, музике, </w:t>
            </w:r>
            <w:r w:rsidR="00515D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кулинарства) , где се највећи акценат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стављ</w:t>
            </w:r>
            <w:r w:rsidR="004E331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 на књижевне везе и преплитања у новијим временима (од модернизма, па надаље).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026E17" w:rsidRDefault="00026E1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Кроз упознавање са мађарско-српским културним прожимањима од </w:t>
            </w:r>
            <w:r w:rsidR="009A3E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почетка двадесетог века до краја Другог светског рата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као и са методолошким одновама културне и књижевне контактологије и компаратистике, студенти</w:t>
            </w:r>
            <w:r w:rsidR="009A3E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ће стећи способност да паралел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но мисле у категоријама обеју култура, </w:t>
            </w:r>
            <w:r w:rsidR="009A3E5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 посебнм освртом на преплитања у периоду модернизма и авангарде,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што би требало да им знатно олакша каснији књижевнопреводилачки рад.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026E17" w:rsidRDefault="009A3E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Сличности српског и мађарског модернизма. Култ Ендреа Адија у српској култури. </w:t>
            </w:r>
            <w:r w:rsidR="00DB6AEB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Српски преводи Мадачеве „</w:t>
            </w:r>
            <w:r w:rsidR="00DB6AEB">
              <w:rPr>
                <w:rFonts w:ascii="Times New Roman" w:hAnsi="Times New Roman"/>
                <w:iCs/>
                <w:sz w:val="20"/>
                <w:szCs w:val="20"/>
              </w:rPr>
              <w:t xml:space="preserve">Човекове рагедије“.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Српска и мађарска авангарда – сличности и разлике. На различитим странама историје (сила победница и сила губитница у Великом рату). Мађарски путописци о Србији</w:t>
            </w:r>
            <w:r w:rsidR="00DB6AE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–  упоредно-имаголошки осврт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444B68" w:rsidRDefault="00444B6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 часовима практичне наставе (вежби) посебна пажња се поклања самосталном истраживачком раду студената а у вези са историјом српско-мађарских културних веза у назначеном периоду.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Default="009A3E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Fried István, Utak és tévutak Kelet-Közép-Európa irodalmaiban. Budapest, 1989.</w:t>
            </w:r>
          </w:p>
          <w:p w:rsidR="009A3E54" w:rsidRDefault="009A3E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Корнелија Фараго (ур.),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Из историје српско-мађарских културних веза 2. Нови Сад, 2019. </w:t>
            </w:r>
          </w:p>
          <w:p w:rsidR="009A3E54" w:rsidRPr="00FB7BA6" w:rsidRDefault="009A3E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Jung Károly, Ikerk</w:t>
            </w: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önyvek 1</w:t>
            </w:r>
            <w:r w:rsidR="00FB7BA6">
              <w:rPr>
                <w:rFonts w:ascii="Times New Roman" w:hAnsi="Times New Roman"/>
                <w:bCs/>
                <w:sz w:val="20"/>
                <w:szCs w:val="20"/>
              </w:rPr>
              <w:t>. Нови Сад, 2011.</w:t>
            </w:r>
          </w:p>
          <w:p w:rsidR="009A3E54" w:rsidRPr="00FB7BA6" w:rsidRDefault="009A3E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Jung Károly, Ikerkönyvek 2</w:t>
            </w:r>
            <w:r w:rsidR="00FB7BA6">
              <w:rPr>
                <w:rFonts w:ascii="Times New Roman" w:hAnsi="Times New Roman"/>
                <w:bCs/>
                <w:sz w:val="20"/>
                <w:szCs w:val="20"/>
              </w:rPr>
              <w:t xml:space="preserve">. Нови Сад, 2012. </w:t>
            </w:r>
          </w:p>
          <w:p w:rsidR="009A3E54" w:rsidRPr="009A3E54" w:rsidRDefault="009A3E5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515D5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515D54" w:rsidRPr="00A934E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15D5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515D54" w:rsidRPr="00A934E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092214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и вежбе с д</w:t>
            </w:r>
            <w:r w:rsidR="00D94B7A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515D54">
              <w:rPr>
                <w:rFonts w:ascii="Times New Roman" w:hAnsi="Times New Roman"/>
                <w:sz w:val="20"/>
                <w:szCs w:val="20"/>
                <w:lang w:val="sr-Cyrl-CS"/>
              </w:rPr>
              <w:t>скусијом 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увођењем у модерне тенден</w:t>
            </w:r>
            <w:r w:rsidR="00D94B7A">
              <w:rPr>
                <w:rFonts w:ascii="Times New Roman" w:hAnsi="Times New Roman"/>
                <w:sz w:val="20"/>
                <w:szCs w:val="20"/>
                <w:lang w:val="sr-Cyrl-CS"/>
              </w:rPr>
              <w:t>ције компаративистичког метода</w:t>
            </w:r>
            <w:r w:rsidR="00FB7BA6">
              <w:rPr>
                <w:rFonts w:ascii="Times New Roman" w:hAnsi="Times New Roman"/>
                <w:sz w:val="20"/>
                <w:szCs w:val="20"/>
              </w:rPr>
              <w:t>, с посебним освртом на модернистичке и авангардне поетике и њихове данашње теоријско-методолошке импликације.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CF450A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CF450A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CF450A" w:rsidRDefault="00CF450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DD561E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C0B3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D1A441" w16cex:dateUtc="2022-09-18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C0B337" w16cid:durableId="26D1A44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ra">
    <w15:presenceInfo w15:providerId="None" w15:userId="Sand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DA4E40"/>
    <w:rsid w:val="00026763"/>
    <w:rsid w:val="00026E17"/>
    <w:rsid w:val="000A5FD2"/>
    <w:rsid w:val="000E4511"/>
    <w:rsid w:val="001419C1"/>
    <w:rsid w:val="001E1E34"/>
    <w:rsid w:val="002F367D"/>
    <w:rsid w:val="00310065"/>
    <w:rsid w:val="00335C2C"/>
    <w:rsid w:val="00354285"/>
    <w:rsid w:val="003F40B6"/>
    <w:rsid w:val="00411D99"/>
    <w:rsid w:val="004270EE"/>
    <w:rsid w:val="00444B68"/>
    <w:rsid w:val="0049245B"/>
    <w:rsid w:val="004E3312"/>
    <w:rsid w:val="004F4950"/>
    <w:rsid w:val="00515D54"/>
    <w:rsid w:val="005B730E"/>
    <w:rsid w:val="005E220A"/>
    <w:rsid w:val="005E29C5"/>
    <w:rsid w:val="00630BFA"/>
    <w:rsid w:val="0079541F"/>
    <w:rsid w:val="007C2981"/>
    <w:rsid w:val="00917D1C"/>
    <w:rsid w:val="009A3E54"/>
    <w:rsid w:val="00A2225C"/>
    <w:rsid w:val="00A7419C"/>
    <w:rsid w:val="00A934E2"/>
    <w:rsid w:val="00AA72A8"/>
    <w:rsid w:val="00AC0C03"/>
    <w:rsid w:val="00B62595"/>
    <w:rsid w:val="00C0386B"/>
    <w:rsid w:val="00C436F6"/>
    <w:rsid w:val="00C5674B"/>
    <w:rsid w:val="00C7378E"/>
    <w:rsid w:val="00CF450A"/>
    <w:rsid w:val="00D94B7A"/>
    <w:rsid w:val="00DA4E40"/>
    <w:rsid w:val="00DB6AEB"/>
    <w:rsid w:val="00DD561E"/>
    <w:rsid w:val="00E9190C"/>
    <w:rsid w:val="00F07779"/>
    <w:rsid w:val="00F25CA5"/>
    <w:rsid w:val="00F76997"/>
    <w:rsid w:val="00F77767"/>
    <w:rsid w:val="00FB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45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511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E45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45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451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5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5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MarkoC</cp:lastModifiedBy>
  <cp:revision>2</cp:revision>
  <dcterms:created xsi:type="dcterms:W3CDTF">2022-09-19T05:46:00Z</dcterms:created>
  <dcterms:modified xsi:type="dcterms:W3CDTF">2022-09-19T05:46:00Z</dcterms:modified>
</cp:coreProperties>
</file>