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FAE" w:rsidRDefault="00EB6FAE" w:rsidP="00EB6F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Faculty of Philosophy, Arts, and Letters at </w:t>
      </w:r>
      <w:proofErr w:type="spellStart"/>
      <w:r w:rsidRPr="00EB6FAE">
        <w:rPr>
          <w:rFonts w:ascii="Times New Roman" w:eastAsia="Times New Roman" w:hAnsi="Times New Roman" w:cs="Times New Roman"/>
          <w:color w:val="000000"/>
          <w:sz w:val="24"/>
          <w:szCs w:val="24"/>
        </w:rPr>
        <w:t>UCLouvain</w:t>
      </w:r>
      <w:proofErr w:type="spellEnd"/>
      <w:r w:rsidRPr="00EB6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EB6FAE">
        <w:rPr>
          <w:rFonts w:ascii="Times New Roman" w:eastAsia="Times New Roman" w:hAnsi="Times New Roman" w:cs="Times New Roman"/>
          <w:color w:val="000000"/>
          <w:sz w:val="24"/>
          <w:szCs w:val="24"/>
        </w:rPr>
        <w:t>Altissia</w:t>
      </w:r>
      <w:proofErr w:type="spellEnd"/>
      <w:r w:rsidRPr="00EB6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B6FAE">
        <w:rPr>
          <w:rFonts w:ascii="Times New Roman" w:eastAsia="Times New Roman" w:hAnsi="Times New Roman" w:cs="Times New Roman"/>
          <w:color w:val="000000"/>
          <w:sz w:val="24"/>
          <w:szCs w:val="24"/>
        </w:rPr>
        <w:t>delighted to invite you to an event dedicated to AI in Language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B6FAE">
        <w:rPr>
          <w:rFonts w:ascii="Times New Roman" w:eastAsia="Times New Roman" w:hAnsi="Times New Roman" w:cs="Times New Roman"/>
          <w:color w:val="000000"/>
          <w:sz w:val="24"/>
          <w:szCs w:val="24"/>
        </w:rPr>
        <w:t>Education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B6FAE">
        <w:rPr>
          <w:rFonts w:ascii="Times New Roman" w:eastAsia="Times New Roman" w:hAnsi="Times New Roman" w:cs="Times New Roman"/>
          <w:color w:val="000000"/>
          <w:sz w:val="24"/>
          <w:szCs w:val="24"/>
        </w:rPr>
        <w:t>&lt;</w:t>
      </w:r>
      <w:hyperlink r:id="rId5" w:tgtFrame="_blank" w:history="1">
        <w:r w:rsidRPr="00EB6F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https://uclouvain.be/en/research-institutes/ilc/teamm/events/conference-ai-in-language-education.html</w:t>
        </w:r>
      </w:hyperlink>
      <w:r w:rsidRPr="00EB6FAE">
        <w:rPr>
          <w:rFonts w:ascii="Times New Roman" w:eastAsia="Times New Roman" w:hAnsi="Times New Roman" w:cs="Times New Roman"/>
          <w:color w:val="000000"/>
          <w:sz w:val="24"/>
          <w:szCs w:val="24"/>
        </w:rPr>
        <w:t>&gt;.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B6FAE" w:rsidRDefault="00EB6FAE" w:rsidP="00EB6F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6FAE" w:rsidRPr="00EB6FAE" w:rsidRDefault="00EB6FAE" w:rsidP="00EB6F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exceptional gathering will be held both in </w:t>
      </w:r>
      <w:proofErr w:type="gramStart"/>
      <w:r w:rsidRPr="00EB6FAE">
        <w:rPr>
          <w:rFonts w:ascii="Times New Roman" w:eastAsia="Times New Roman" w:hAnsi="Times New Roman" w:cs="Times New Roman"/>
          <w:color w:val="000000"/>
          <w:sz w:val="24"/>
          <w:szCs w:val="24"/>
        </w:rPr>
        <w:t>person</w:t>
      </w:r>
      <w:proofErr w:type="gramEnd"/>
      <w:r w:rsidRPr="00EB6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the </w:t>
      </w:r>
      <w:proofErr w:type="spellStart"/>
      <w:r w:rsidRPr="00EB6FAE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B6FAE">
        <w:rPr>
          <w:rFonts w:ascii="Times New Roman" w:eastAsia="Times New Roman" w:hAnsi="Times New Roman" w:cs="Times New Roman"/>
          <w:color w:val="000000"/>
          <w:sz w:val="24"/>
          <w:szCs w:val="24"/>
        </w:rPr>
        <w:t>Saint-Louis/</w:t>
      </w:r>
      <w:proofErr w:type="spellStart"/>
      <w:r w:rsidRPr="00EB6FAE">
        <w:rPr>
          <w:rFonts w:ascii="Times New Roman" w:eastAsia="Times New Roman" w:hAnsi="Times New Roman" w:cs="Times New Roman"/>
          <w:color w:val="000000"/>
          <w:sz w:val="24"/>
          <w:szCs w:val="24"/>
        </w:rPr>
        <w:t>UCLouvain</w:t>
      </w:r>
      <w:proofErr w:type="spellEnd"/>
      <w:r w:rsidRPr="00EB6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Brussels, Belgium, and virtually on Wednesday,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B6FAE">
        <w:rPr>
          <w:rFonts w:ascii="Times New Roman" w:eastAsia="Times New Roman" w:hAnsi="Times New Roman" w:cs="Times New Roman"/>
          <w:color w:val="000000"/>
          <w:sz w:val="24"/>
          <w:szCs w:val="24"/>
        </w:rPr>
        <w:t>March 27, 2024, from 10 to 17h.</w:t>
      </w:r>
    </w:p>
    <w:p w:rsidR="00EB6FAE" w:rsidRPr="00EB6FAE" w:rsidRDefault="00EB6FAE" w:rsidP="00EB6F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6FAE" w:rsidRPr="00EB6FAE" w:rsidRDefault="00EB6FAE" w:rsidP="00EB6F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proofErr w:type="spellStart"/>
      <w:r w:rsidRPr="00EB6FAE">
        <w:rPr>
          <w:rFonts w:ascii="Times New Roman" w:eastAsia="Times New Roman" w:hAnsi="Times New Roman" w:cs="Times New Roman"/>
          <w:color w:val="000000"/>
          <w:sz w:val="24"/>
          <w:szCs w:val="24"/>
        </w:rPr>
        <w:t>Altissia</w:t>
      </w:r>
      <w:proofErr w:type="spellEnd"/>
      <w:r w:rsidRPr="00EB6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Chair brings together a network of experts in the field 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B6FAE">
        <w:rPr>
          <w:rFonts w:ascii="Times New Roman" w:eastAsia="Times New Roman" w:hAnsi="Times New Roman" w:cs="Times New Roman"/>
          <w:color w:val="000000"/>
          <w:sz w:val="24"/>
          <w:szCs w:val="24"/>
        </w:rPr>
        <w:t>digital humanities within the Faculty of Philosophy, Arts, and Le</w:t>
      </w:r>
      <w:bookmarkStart w:id="0" w:name="_GoBack"/>
      <w:bookmarkEnd w:id="0"/>
      <w:r w:rsidRPr="00EB6FAE">
        <w:rPr>
          <w:rFonts w:ascii="Times New Roman" w:eastAsia="Times New Roman" w:hAnsi="Times New Roman" w:cs="Times New Roman"/>
          <w:color w:val="000000"/>
          <w:sz w:val="24"/>
          <w:szCs w:val="24"/>
        </w:rPr>
        <w:t>tters 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6FAE">
        <w:rPr>
          <w:rFonts w:ascii="Times New Roman" w:eastAsia="Times New Roman" w:hAnsi="Times New Roman" w:cs="Times New Roman"/>
          <w:color w:val="000000"/>
          <w:sz w:val="24"/>
          <w:szCs w:val="24"/>
        </w:rPr>
        <w:t>UCLouvain</w:t>
      </w:r>
      <w:proofErr w:type="spellEnd"/>
      <w:r w:rsidRPr="00EB6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(FIAL). Its aim is to study the impact of digital technology 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B6FAE">
        <w:rPr>
          <w:rFonts w:ascii="Times New Roman" w:eastAsia="Times New Roman" w:hAnsi="Times New Roman" w:cs="Times New Roman"/>
          <w:color w:val="000000"/>
          <w:sz w:val="24"/>
          <w:szCs w:val="24"/>
        </w:rPr>
        <w:t>the humanities in a cross-cutting manner, addressing opportunities,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B6FAE">
        <w:rPr>
          <w:rFonts w:ascii="Times New Roman" w:eastAsia="Times New Roman" w:hAnsi="Times New Roman" w:cs="Times New Roman"/>
          <w:color w:val="000000"/>
          <w:sz w:val="24"/>
          <w:szCs w:val="24"/>
        </w:rPr>
        <w:t>paradigm shifts, and challenges. Attached you will find the agenda of 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B6FAE">
        <w:rPr>
          <w:rFonts w:ascii="Times New Roman" w:eastAsia="Times New Roman" w:hAnsi="Times New Roman" w:cs="Times New Roman"/>
          <w:color w:val="000000"/>
          <w:sz w:val="24"/>
          <w:szCs w:val="24"/>
        </w:rPr>
        <w:t>event.</w:t>
      </w:r>
    </w:p>
    <w:p w:rsidR="00EB6FAE" w:rsidRPr="00EB6FAE" w:rsidRDefault="00EB6FAE" w:rsidP="00EB6F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6FAE" w:rsidRPr="00EB6FAE" w:rsidRDefault="00EB6FAE" w:rsidP="00EB6F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FAE">
        <w:rPr>
          <w:rFonts w:ascii="Times New Roman" w:eastAsia="Times New Roman" w:hAnsi="Times New Roman" w:cs="Times New Roman"/>
          <w:color w:val="000000"/>
          <w:sz w:val="24"/>
          <w:szCs w:val="24"/>
        </w:rPr>
        <w:t>On-site participation is free of charge but participants are required 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B6FAE">
        <w:rPr>
          <w:rFonts w:ascii="Times New Roman" w:eastAsia="Times New Roman" w:hAnsi="Times New Roman" w:cs="Times New Roman"/>
          <w:color w:val="000000"/>
          <w:sz w:val="24"/>
          <w:szCs w:val="24"/>
        </w:rPr>
        <w:t>register by March 17 under the following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B6FAE">
        <w:rPr>
          <w:rFonts w:ascii="Times New Roman" w:eastAsia="Times New Roman" w:hAnsi="Times New Roman" w:cs="Times New Roman"/>
          <w:color w:val="000000"/>
          <w:sz w:val="24"/>
          <w:szCs w:val="24"/>
        </w:rPr>
        <w:t>link</w:t>
      </w:r>
      <w:r w:rsidR="00E40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B6FAE">
        <w:rPr>
          <w:rFonts w:ascii="Times New Roman" w:eastAsia="Times New Roman" w:hAnsi="Times New Roman" w:cs="Times New Roman"/>
          <w:color w:val="000000"/>
          <w:sz w:val="24"/>
          <w:szCs w:val="24"/>
        </w:rPr>
        <w:t>&lt;</w:t>
      </w:r>
      <w:hyperlink r:id="rId6" w:tgtFrame="_blank" w:history="1">
        <w:r w:rsidRPr="00EB6F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https://forms.office.com/e/URA1kLtL0M</w:t>
        </w:r>
      </w:hyperlink>
      <w:r w:rsidRPr="00EB6FAE">
        <w:rPr>
          <w:rFonts w:ascii="Times New Roman" w:eastAsia="Times New Roman" w:hAnsi="Times New Roman" w:cs="Times New Roman"/>
          <w:color w:val="000000"/>
          <w:sz w:val="24"/>
          <w:szCs w:val="24"/>
        </w:rPr>
        <w:t>&gt;. While the event will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B6FAE">
        <w:rPr>
          <w:rFonts w:ascii="Times New Roman" w:eastAsia="Times New Roman" w:hAnsi="Times New Roman" w:cs="Times New Roman"/>
          <w:color w:val="000000"/>
          <w:sz w:val="24"/>
          <w:szCs w:val="24"/>
        </w:rPr>
        <w:t>primarily be conducted in English, we welcome questions and interactions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B6FAE">
        <w:rPr>
          <w:rFonts w:ascii="Times New Roman" w:eastAsia="Times New Roman" w:hAnsi="Times New Roman" w:cs="Times New Roman"/>
          <w:color w:val="000000"/>
          <w:sz w:val="24"/>
          <w:szCs w:val="24"/>
        </w:rPr>
        <w:t>in other languages. So, feel free to bring your multilingual charm with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B6FAE">
        <w:rPr>
          <w:rFonts w:ascii="Times New Roman" w:eastAsia="Times New Roman" w:hAnsi="Times New Roman" w:cs="Times New Roman"/>
          <w:color w:val="000000"/>
          <w:sz w:val="24"/>
          <w:szCs w:val="24"/>
        </w:rPr>
        <w:t>you! We look forward to connecting with you.</w:t>
      </w:r>
    </w:p>
    <w:p w:rsidR="00EB6FAE" w:rsidRPr="00EB6FAE" w:rsidRDefault="00EB6FAE" w:rsidP="00EB6F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6FAE" w:rsidRPr="00EB6FAE" w:rsidRDefault="00EB6FAE" w:rsidP="00EB6F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B6FAE">
        <w:rPr>
          <w:rFonts w:ascii="Times New Roman" w:eastAsia="Times New Roman" w:hAnsi="Times New Roman" w:cs="Times New Roman"/>
          <w:color w:val="000000"/>
          <w:sz w:val="24"/>
          <w:szCs w:val="24"/>
        </w:rPr>
        <w:t>Ferran</w:t>
      </w:r>
      <w:proofErr w:type="spellEnd"/>
      <w:r w:rsidRPr="00EB6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6FAE">
        <w:rPr>
          <w:rFonts w:ascii="Times New Roman" w:eastAsia="Times New Roman" w:hAnsi="Times New Roman" w:cs="Times New Roman"/>
          <w:color w:val="000000"/>
          <w:sz w:val="24"/>
          <w:szCs w:val="24"/>
        </w:rPr>
        <w:t>Suñer</w:t>
      </w:r>
      <w:proofErr w:type="spellEnd"/>
    </w:p>
    <w:p w:rsidR="00EB6FAE" w:rsidRPr="00EB6FAE" w:rsidRDefault="00EB6FAE" w:rsidP="00EB6F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FAE">
        <w:rPr>
          <w:rFonts w:ascii="Times New Roman" w:eastAsia="Times New Roman" w:hAnsi="Times New Roman" w:cs="Times New Roman"/>
          <w:color w:val="000000"/>
          <w:sz w:val="24"/>
          <w:szCs w:val="24"/>
        </w:rPr>
        <w:t>On behalf of the organization</w:t>
      </w:r>
    </w:p>
    <w:p w:rsidR="00E251BF" w:rsidRPr="00EB6FAE" w:rsidRDefault="00E251BF" w:rsidP="00EB6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251BF" w:rsidRPr="00EB6F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FAE"/>
    <w:rsid w:val="00E251BF"/>
    <w:rsid w:val="00E40D17"/>
    <w:rsid w:val="00EB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B6F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B6FAE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B6F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B6F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B6FAE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B6F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1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orms.office.com/e/URA1kLtL0M" TargetMode="External"/><Relationship Id="rId5" Type="http://schemas.openxmlformats.org/officeDocument/2006/relationships/hyperlink" Target="https://uclouvain.be/en/research-institutes/ilc/teamm/events/conference-ai-in-language-educatio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2024-01-30T08:32:00Z</dcterms:created>
  <dcterms:modified xsi:type="dcterms:W3CDTF">2024-01-30T08:37:00Z</dcterms:modified>
</cp:coreProperties>
</file>